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D98A1" w14:textId="14C8F013" w:rsidR="00336404" w:rsidRDefault="00336404" w:rsidP="00336404"/>
    <w:p w14:paraId="2E4546B6" w14:textId="09F1AE8C" w:rsidR="00336404" w:rsidRPr="0062626B" w:rsidRDefault="001A31E7" w:rsidP="00336404">
      <w:pPr>
        <w:pStyle w:val="3Policytitle"/>
      </w:pPr>
      <w:r>
        <w:t xml:space="preserve">Allergy </w:t>
      </w:r>
      <w:r w:rsidR="005110B5">
        <w:t>S</w:t>
      </w:r>
      <w:r>
        <w:t xml:space="preserve">afety </w:t>
      </w:r>
      <w:r w:rsidR="005110B5">
        <w:t>P</w:t>
      </w:r>
      <w:bookmarkStart w:id="0" w:name="_GoBack"/>
      <w:bookmarkEnd w:id="0"/>
      <w:r w:rsidR="00336404">
        <w:t>olicy</w:t>
      </w:r>
    </w:p>
    <w:p w14:paraId="32B66F03" w14:textId="7D9D87F3" w:rsidR="00336404" w:rsidRPr="00A366D8" w:rsidRDefault="00A366D8" w:rsidP="00336404">
      <w:pPr>
        <w:pStyle w:val="6Abstract"/>
        <w:rPr>
          <w:sz w:val="32"/>
          <w:szCs w:val="32"/>
        </w:rPr>
      </w:pPr>
      <w:r w:rsidRPr="00A366D8">
        <w:rPr>
          <w:sz w:val="32"/>
          <w:szCs w:val="32"/>
        </w:rPr>
        <w:t>The Viaduct Federation</w:t>
      </w:r>
    </w:p>
    <w:p w14:paraId="19970977" w14:textId="77777777" w:rsidR="00A366D8" w:rsidRDefault="00A366D8" w:rsidP="00336404">
      <w:pPr>
        <w:pStyle w:val="6Abstract"/>
      </w:pPr>
    </w:p>
    <w:p w14:paraId="122AFF5F" w14:textId="77777777" w:rsidR="00A366D8" w:rsidRDefault="00A366D8" w:rsidP="00336404">
      <w:pPr>
        <w:pStyle w:val="6Abstract"/>
      </w:pPr>
    </w:p>
    <w:p w14:paraId="36BCE29C" w14:textId="77777777" w:rsidR="00A366D8" w:rsidRPr="004C7382" w:rsidRDefault="00A366D8" w:rsidP="00336404">
      <w:pPr>
        <w:pStyle w:val="6Abstract"/>
      </w:pPr>
    </w:p>
    <w:p w14:paraId="1BCD9717" w14:textId="77777777" w:rsidR="00336404" w:rsidRPr="001118BF" w:rsidRDefault="00336404" w:rsidP="00336404">
      <w:pPr>
        <w:pStyle w:val="1bodycopy10pt"/>
      </w:pPr>
    </w:p>
    <w:p w14:paraId="392A0E65" w14:textId="49C5FC49" w:rsidR="00336404" w:rsidRDefault="00A366D8" w:rsidP="00A366D8">
      <w:pPr>
        <w:pStyle w:val="1bodycopy10pt"/>
        <w:jc w:val="center"/>
        <w:rPr>
          <w:noProof/>
          <w:color w:val="00CF80"/>
          <w:szCs w:val="20"/>
        </w:rPr>
      </w:pPr>
      <w:r w:rsidRPr="00387A77">
        <w:rPr>
          <w:rFonts w:asciiTheme="minorHAnsi" w:hAnsiTheme="minorHAnsi" w:cstheme="minorHAnsi"/>
          <w:b/>
          <w:noProof/>
          <w:sz w:val="22"/>
        </w:rPr>
        <w:drawing>
          <wp:inline distT="0" distB="0" distL="0" distR="0" wp14:anchorId="4B6C45E0" wp14:editId="7818BFE5">
            <wp:extent cx="3822178" cy="1844040"/>
            <wp:effectExtent l="0" t="0" r="698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shfield Wyvern double logo rgb white 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9986" cy="1852631"/>
                    </a:xfrm>
                    <a:prstGeom prst="rect">
                      <a:avLst/>
                    </a:prstGeom>
                  </pic:spPr>
                </pic:pic>
              </a:graphicData>
            </a:graphic>
          </wp:inline>
        </w:drawing>
      </w:r>
    </w:p>
    <w:p w14:paraId="1D7705A5" w14:textId="77777777" w:rsidR="00336404" w:rsidRDefault="00336404" w:rsidP="00336404">
      <w:pPr>
        <w:pStyle w:val="1bodycopy10pt"/>
        <w:rPr>
          <w:noProof/>
        </w:rPr>
      </w:pPr>
    </w:p>
    <w:p w14:paraId="7A205352" w14:textId="77777777" w:rsidR="00336404" w:rsidRDefault="00336404" w:rsidP="00336404">
      <w:pPr>
        <w:pStyle w:val="1bodycopy10pt"/>
        <w:rPr>
          <w:noProof/>
        </w:rPr>
      </w:pPr>
    </w:p>
    <w:p w14:paraId="45295C76" w14:textId="77777777" w:rsidR="00336404" w:rsidRPr="0001772B" w:rsidRDefault="00336404" w:rsidP="00336404">
      <w:pPr>
        <w:pStyle w:val="1bodycopy10pt"/>
      </w:pPr>
    </w:p>
    <w:p w14:paraId="5ECCF574" w14:textId="77777777" w:rsidR="00336404" w:rsidRDefault="00336404" w:rsidP="00336404">
      <w:pPr>
        <w:pStyle w:val="1bodycopy10pt"/>
      </w:pPr>
    </w:p>
    <w:p w14:paraId="26F6B6D7" w14:textId="77777777" w:rsidR="00336404" w:rsidRDefault="00336404" w:rsidP="00336404">
      <w:pPr>
        <w:pStyle w:val="1bodycopy10pt"/>
      </w:pPr>
    </w:p>
    <w:p w14:paraId="61D11EDC" w14:textId="77777777" w:rsidR="00336404" w:rsidRDefault="00336404" w:rsidP="00336404">
      <w:pPr>
        <w:pStyle w:val="1bodycopy10pt"/>
      </w:pPr>
    </w:p>
    <w:p w14:paraId="2E99C613" w14:textId="77777777" w:rsidR="00336404" w:rsidRDefault="00336404" w:rsidP="00336404">
      <w:pPr>
        <w:pStyle w:val="1bodycopy10pt"/>
      </w:pPr>
    </w:p>
    <w:p w14:paraId="5C508CCF" w14:textId="77777777" w:rsidR="00336404" w:rsidRDefault="00336404" w:rsidP="00336404">
      <w:pPr>
        <w:pStyle w:val="1bodycopy10pt"/>
      </w:pPr>
    </w:p>
    <w:p w14:paraId="1936CD19" w14:textId="77777777" w:rsidR="00336404" w:rsidRDefault="00336404" w:rsidP="00336404">
      <w:pPr>
        <w:pStyle w:val="1bodycopy10pt"/>
      </w:pPr>
    </w:p>
    <w:p w14:paraId="66670123" w14:textId="77777777" w:rsidR="00336404" w:rsidRDefault="00336404" w:rsidP="00336404">
      <w:pPr>
        <w:pStyle w:val="1bodycopy10pt"/>
      </w:pPr>
    </w:p>
    <w:p w14:paraId="18A37961" w14:textId="77777777" w:rsidR="00336404" w:rsidRDefault="00336404" w:rsidP="00336404">
      <w:pPr>
        <w:pStyle w:val="1bodycopy10pt"/>
      </w:pPr>
    </w:p>
    <w:p w14:paraId="527433A9" w14:textId="77777777" w:rsidR="00336404" w:rsidRDefault="00336404" w:rsidP="00336404">
      <w:pPr>
        <w:pStyle w:val="1bodycopy10pt"/>
      </w:pPr>
    </w:p>
    <w:p w14:paraId="4EEEC7CA" w14:textId="77777777" w:rsidR="00336404" w:rsidRDefault="00336404" w:rsidP="00336404">
      <w:pPr>
        <w:pStyle w:val="1bodycopy10pt"/>
      </w:pPr>
    </w:p>
    <w:p w14:paraId="42E74A6B" w14:textId="77777777" w:rsidR="00336404" w:rsidRPr="00ED4599" w:rsidRDefault="00336404" w:rsidP="00336404">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336404" w:rsidRPr="00DA50A5" w14:paraId="3099EA0D" w14:textId="77777777">
        <w:tc>
          <w:tcPr>
            <w:tcW w:w="2586" w:type="dxa"/>
            <w:tcBorders>
              <w:top w:val="nil"/>
              <w:bottom w:val="single" w:sz="18" w:space="0" w:color="FFFFFF"/>
            </w:tcBorders>
            <w:shd w:val="clear" w:color="auto" w:fill="D8DFDE"/>
          </w:tcPr>
          <w:p w14:paraId="3E1EC742" w14:textId="77777777" w:rsidR="00336404" w:rsidRPr="0062626B" w:rsidRDefault="00336404">
            <w:pPr>
              <w:pStyle w:val="1bodycopy10pt"/>
              <w:rPr>
                <w:b/>
              </w:rPr>
            </w:pPr>
            <w:r w:rsidRPr="0062626B">
              <w:rPr>
                <w:b/>
              </w:rPr>
              <w:t>Approved by:</w:t>
            </w:r>
          </w:p>
        </w:tc>
        <w:tc>
          <w:tcPr>
            <w:tcW w:w="3268" w:type="dxa"/>
            <w:tcBorders>
              <w:top w:val="nil"/>
              <w:bottom w:val="single" w:sz="18" w:space="0" w:color="FFFFFF"/>
            </w:tcBorders>
            <w:shd w:val="clear" w:color="auto" w:fill="D8DFDE"/>
          </w:tcPr>
          <w:p w14:paraId="3DCF0764" w14:textId="3DAF2F52" w:rsidR="00336404" w:rsidRPr="0062626B" w:rsidRDefault="00A366D8">
            <w:pPr>
              <w:pStyle w:val="1bodycopy11pt"/>
              <w:rPr>
                <w:highlight w:val="yellow"/>
              </w:rPr>
            </w:pPr>
            <w:r w:rsidRPr="00A366D8">
              <w:t>The governing board</w:t>
            </w:r>
          </w:p>
        </w:tc>
        <w:tc>
          <w:tcPr>
            <w:tcW w:w="3866" w:type="dxa"/>
            <w:tcBorders>
              <w:top w:val="nil"/>
              <w:bottom w:val="single" w:sz="18" w:space="0" w:color="FFFFFF"/>
            </w:tcBorders>
            <w:shd w:val="clear" w:color="auto" w:fill="D8DFDE"/>
          </w:tcPr>
          <w:p w14:paraId="4A5B6E0E" w14:textId="00DDF688" w:rsidR="00336404" w:rsidRPr="00DA50A5" w:rsidRDefault="00336404">
            <w:pPr>
              <w:pStyle w:val="1bodycopy11pt"/>
            </w:pPr>
            <w:r w:rsidRPr="00DA50A5">
              <w:rPr>
                <w:b/>
              </w:rPr>
              <w:t>Date:</w:t>
            </w:r>
            <w:r w:rsidR="00A366D8">
              <w:rPr>
                <w:b/>
              </w:rPr>
              <w:t xml:space="preserve"> </w:t>
            </w:r>
            <w:r w:rsidR="00A366D8" w:rsidRPr="00A366D8">
              <w:rPr>
                <w:bCs/>
              </w:rPr>
              <w:t>Autumn 2026</w:t>
            </w:r>
          </w:p>
        </w:tc>
      </w:tr>
      <w:tr w:rsidR="00A366D8" w:rsidRPr="00DA50A5" w14:paraId="4FF7A345" w14:textId="77777777" w:rsidTr="006831F5">
        <w:tc>
          <w:tcPr>
            <w:tcW w:w="2586" w:type="dxa"/>
            <w:tcBorders>
              <w:top w:val="single" w:sz="18" w:space="0" w:color="FFFFFF"/>
              <w:bottom w:val="nil"/>
            </w:tcBorders>
            <w:shd w:val="clear" w:color="auto" w:fill="D8DFDE"/>
          </w:tcPr>
          <w:p w14:paraId="1BB4BBD5" w14:textId="7444FA45" w:rsidR="00A366D8" w:rsidRPr="0062626B" w:rsidRDefault="00A366D8">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7F969C50" w14:textId="6ED6BE63" w:rsidR="00A366D8" w:rsidRPr="0062626B" w:rsidRDefault="00A366D8">
            <w:pPr>
              <w:pStyle w:val="1bodycopy11pt"/>
              <w:rPr>
                <w:highlight w:val="yellow"/>
              </w:rPr>
            </w:pPr>
            <w:r w:rsidRPr="00A366D8">
              <w:t>Autumn 2027</w:t>
            </w:r>
          </w:p>
        </w:tc>
      </w:tr>
    </w:tbl>
    <w:p w14:paraId="2A28DDE6" w14:textId="77777777" w:rsidR="00336404" w:rsidRDefault="00336404" w:rsidP="00336404">
      <w:pPr>
        <w:pStyle w:val="1bodycopy10pt"/>
      </w:pPr>
    </w:p>
    <w:p w14:paraId="26C80670" w14:textId="77777777" w:rsidR="00336404" w:rsidRPr="0072620F" w:rsidRDefault="00336404" w:rsidP="00336404">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78C2B031" w14:textId="37D7B197" w:rsidR="00B11446" w:rsidRDefault="00336404">
      <w:pPr>
        <w:pStyle w:val="TOC1"/>
        <w:rPr>
          <w:rFonts w:asciiTheme="minorHAnsi" w:eastAsiaTheme="minorEastAsia" w:hAnsiTheme="minorHAnsi" w:cstheme="minorBidi"/>
          <w:noProof/>
          <w:kern w:val="2"/>
          <w:sz w:val="24"/>
          <w:lang w:val="en-GB" w:eastAsia="en-GB"/>
          <w14:ligatures w14:val="standardContextual"/>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236981024" w:history="1">
        <w:r w:rsidR="00B11446" w:rsidRPr="00774275">
          <w:rPr>
            <w:rStyle w:val="Hyperlink"/>
            <w:noProof/>
          </w:rPr>
          <w:t>1. Aims</w:t>
        </w:r>
        <w:r w:rsidR="00B11446">
          <w:rPr>
            <w:noProof/>
            <w:webHidden/>
          </w:rPr>
          <w:tab/>
        </w:r>
        <w:r w:rsidR="00B11446">
          <w:rPr>
            <w:noProof/>
            <w:webHidden/>
          </w:rPr>
          <w:fldChar w:fldCharType="begin"/>
        </w:r>
        <w:r w:rsidR="00B11446">
          <w:rPr>
            <w:noProof/>
            <w:webHidden/>
          </w:rPr>
          <w:instrText xml:space="preserve"> PAGEREF _Toc236981024 \h </w:instrText>
        </w:r>
        <w:r w:rsidR="00B11446">
          <w:rPr>
            <w:noProof/>
            <w:webHidden/>
          </w:rPr>
        </w:r>
        <w:r w:rsidR="00B11446">
          <w:rPr>
            <w:noProof/>
            <w:webHidden/>
          </w:rPr>
          <w:fldChar w:fldCharType="separate"/>
        </w:r>
        <w:r w:rsidR="00B11446">
          <w:rPr>
            <w:noProof/>
            <w:webHidden/>
          </w:rPr>
          <w:t>3</w:t>
        </w:r>
        <w:r w:rsidR="00B11446">
          <w:rPr>
            <w:noProof/>
            <w:webHidden/>
          </w:rPr>
          <w:fldChar w:fldCharType="end"/>
        </w:r>
      </w:hyperlink>
    </w:p>
    <w:p w14:paraId="5FEE4EBF" w14:textId="6013EA80"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25" w:history="1">
        <w:r w:rsidR="00B11446" w:rsidRPr="00774275">
          <w:rPr>
            <w:rStyle w:val="Hyperlink"/>
            <w:noProof/>
          </w:rPr>
          <w:t>2. Legislation and guidance</w:t>
        </w:r>
        <w:r w:rsidR="00B11446">
          <w:rPr>
            <w:noProof/>
            <w:webHidden/>
          </w:rPr>
          <w:tab/>
        </w:r>
        <w:r w:rsidR="00B11446">
          <w:rPr>
            <w:noProof/>
            <w:webHidden/>
          </w:rPr>
          <w:fldChar w:fldCharType="begin"/>
        </w:r>
        <w:r w:rsidR="00B11446">
          <w:rPr>
            <w:noProof/>
            <w:webHidden/>
          </w:rPr>
          <w:instrText xml:space="preserve"> PAGEREF _Toc236981025 \h </w:instrText>
        </w:r>
        <w:r w:rsidR="00B11446">
          <w:rPr>
            <w:noProof/>
            <w:webHidden/>
          </w:rPr>
        </w:r>
        <w:r w:rsidR="00B11446">
          <w:rPr>
            <w:noProof/>
            <w:webHidden/>
          </w:rPr>
          <w:fldChar w:fldCharType="separate"/>
        </w:r>
        <w:r w:rsidR="00B11446">
          <w:rPr>
            <w:noProof/>
            <w:webHidden/>
          </w:rPr>
          <w:t>3</w:t>
        </w:r>
        <w:r w:rsidR="00B11446">
          <w:rPr>
            <w:noProof/>
            <w:webHidden/>
          </w:rPr>
          <w:fldChar w:fldCharType="end"/>
        </w:r>
      </w:hyperlink>
    </w:p>
    <w:p w14:paraId="544FD478" w14:textId="700F6040"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26" w:history="1">
        <w:r w:rsidR="00B11446" w:rsidRPr="00774275">
          <w:rPr>
            <w:rStyle w:val="Hyperlink"/>
            <w:noProof/>
          </w:rPr>
          <w:t>3. Roles and responsibilities</w:t>
        </w:r>
        <w:r w:rsidR="00B11446">
          <w:rPr>
            <w:noProof/>
            <w:webHidden/>
          </w:rPr>
          <w:tab/>
        </w:r>
        <w:r w:rsidR="00B11446">
          <w:rPr>
            <w:noProof/>
            <w:webHidden/>
          </w:rPr>
          <w:fldChar w:fldCharType="begin"/>
        </w:r>
        <w:r w:rsidR="00B11446">
          <w:rPr>
            <w:noProof/>
            <w:webHidden/>
          </w:rPr>
          <w:instrText xml:space="preserve"> PAGEREF _Toc236981026 \h </w:instrText>
        </w:r>
        <w:r w:rsidR="00B11446">
          <w:rPr>
            <w:noProof/>
            <w:webHidden/>
          </w:rPr>
        </w:r>
        <w:r w:rsidR="00B11446">
          <w:rPr>
            <w:noProof/>
            <w:webHidden/>
          </w:rPr>
          <w:fldChar w:fldCharType="separate"/>
        </w:r>
        <w:r w:rsidR="00B11446">
          <w:rPr>
            <w:noProof/>
            <w:webHidden/>
          </w:rPr>
          <w:t>3</w:t>
        </w:r>
        <w:r w:rsidR="00B11446">
          <w:rPr>
            <w:noProof/>
            <w:webHidden/>
          </w:rPr>
          <w:fldChar w:fldCharType="end"/>
        </w:r>
      </w:hyperlink>
    </w:p>
    <w:p w14:paraId="1596ECB1" w14:textId="3F961295"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27" w:history="1">
        <w:r w:rsidR="00B11446" w:rsidRPr="00774275">
          <w:rPr>
            <w:rStyle w:val="Hyperlink"/>
            <w:noProof/>
          </w:rPr>
          <w:t>4. Identifying individuals at risk</w:t>
        </w:r>
        <w:r w:rsidR="00B11446">
          <w:rPr>
            <w:noProof/>
            <w:webHidden/>
          </w:rPr>
          <w:tab/>
        </w:r>
        <w:r w:rsidR="00B11446">
          <w:rPr>
            <w:noProof/>
            <w:webHidden/>
          </w:rPr>
          <w:fldChar w:fldCharType="begin"/>
        </w:r>
        <w:r w:rsidR="00B11446">
          <w:rPr>
            <w:noProof/>
            <w:webHidden/>
          </w:rPr>
          <w:instrText xml:space="preserve"> PAGEREF _Toc236981027 \h </w:instrText>
        </w:r>
        <w:r w:rsidR="00B11446">
          <w:rPr>
            <w:noProof/>
            <w:webHidden/>
          </w:rPr>
        </w:r>
        <w:r w:rsidR="00B11446">
          <w:rPr>
            <w:noProof/>
            <w:webHidden/>
          </w:rPr>
          <w:fldChar w:fldCharType="separate"/>
        </w:r>
        <w:r w:rsidR="00B11446">
          <w:rPr>
            <w:noProof/>
            <w:webHidden/>
          </w:rPr>
          <w:t>5</w:t>
        </w:r>
        <w:r w:rsidR="00B11446">
          <w:rPr>
            <w:noProof/>
            <w:webHidden/>
          </w:rPr>
          <w:fldChar w:fldCharType="end"/>
        </w:r>
      </w:hyperlink>
    </w:p>
    <w:p w14:paraId="5A0307C2" w14:textId="54BA22CB"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28" w:history="1">
        <w:r w:rsidR="00B11446" w:rsidRPr="00774275">
          <w:rPr>
            <w:rStyle w:val="Hyperlink"/>
            <w:noProof/>
          </w:rPr>
          <w:t>5. Assessing risk</w:t>
        </w:r>
        <w:r w:rsidR="00B11446">
          <w:rPr>
            <w:noProof/>
            <w:webHidden/>
          </w:rPr>
          <w:tab/>
        </w:r>
        <w:r w:rsidR="00B11446">
          <w:rPr>
            <w:noProof/>
            <w:webHidden/>
          </w:rPr>
          <w:fldChar w:fldCharType="begin"/>
        </w:r>
        <w:r w:rsidR="00B11446">
          <w:rPr>
            <w:noProof/>
            <w:webHidden/>
          </w:rPr>
          <w:instrText xml:space="preserve"> PAGEREF _Toc236981028 \h </w:instrText>
        </w:r>
        <w:r w:rsidR="00B11446">
          <w:rPr>
            <w:noProof/>
            <w:webHidden/>
          </w:rPr>
        </w:r>
        <w:r w:rsidR="00B11446">
          <w:rPr>
            <w:noProof/>
            <w:webHidden/>
          </w:rPr>
          <w:fldChar w:fldCharType="separate"/>
        </w:r>
        <w:r w:rsidR="00B11446">
          <w:rPr>
            <w:noProof/>
            <w:webHidden/>
          </w:rPr>
          <w:t>7</w:t>
        </w:r>
        <w:r w:rsidR="00B11446">
          <w:rPr>
            <w:noProof/>
            <w:webHidden/>
          </w:rPr>
          <w:fldChar w:fldCharType="end"/>
        </w:r>
      </w:hyperlink>
    </w:p>
    <w:p w14:paraId="414D85ED" w14:textId="353B5075"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29" w:history="1">
        <w:r w:rsidR="00B11446" w:rsidRPr="00774275">
          <w:rPr>
            <w:rStyle w:val="Hyperlink"/>
            <w:noProof/>
          </w:rPr>
          <w:t>6. Minimising risk</w:t>
        </w:r>
        <w:r w:rsidR="00B11446">
          <w:rPr>
            <w:noProof/>
            <w:webHidden/>
          </w:rPr>
          <w:tab/>
        </w:r>
        <w:r w:rsidR="00B11446">
          <w:rPr>
            <w:noProof/>
            <w:webHidden/>
          </w:rPr>
          <w:fldChar w:fldCharType="begin"/>
        </w:r>
        <w:r w:rsidR="00B11446">
          <w:rPr>
            <w:noProof/>
            <w:webHidden/>
          </w:rPr>
          <w:instrText xml:space="preserve"> PAGEREF _Toc236981029 \h </w:instrText>
        </w:r>
        <w:r w:rsidR="00B11446">
          <w:rPr>
            <w:noProof/>
            <w:webHidden/>
          </w:rPr>
        </w:r>
        <w:r w:rsidR="00B11446">
          <w:rPr>
            <w:noProof/>
            <w:webHidden/>
          </w:rPr>
          <w:fldChar w:fldCharType="separate"/>
        </w:r>
        <w:r w:rsidR="00B11446">
          <w:rPr>
            <w:noProof/>
            <w:webHidden/>
          </w:rPr>
          <w:t>7</w:t>
        </w:r>
        <w:r w:rsidR="00B11446">
          <w:rPr>
            <w:noProof/>
            <w:webHidden/>
          </w:rPr>
          <w:fldChar w:fldCharType="end"/>
        </w:r>
      </w:hyperlink>
    </w:p>
    <w:p w14:paraId="5617B6E1" w14:textId="3DAD6781"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30" w:history="1">
        <w:r w:rsidR="00B11446" w:rsidRPr="00774275">
          <w:rPr>
            <w:rStyle w:val="Hyperlink"/>
            <w:noProof/>
          </w:rPr>
          <w:t>7. Procedures for handling an allergic reaction</w:t>
        </w:r>
        <w:r w:rsidR="00B11446">
          <w:rPr>
            <w:noProof/>
            <w:webHidden/>
          </w:rPr>
          <w:tab/>
        </w:r>
        <w:r w:rsidR="00B11446">
          <w:rPr>
            <w:noProof/>
            <w:webHidden/>
          </w:rPr>
          <w:fldChar w:fldCharType="begin"/>
        </w:r>
        <w:r w:rsidR="00B11446">
          <w:rPr>
            <w:noProof/>
            <w:webHidden/>
          </w:rPr>
          <w:instrText xml:space="preserve"> PAGEREF _Toc236981030 \h </w:instrText>
        </w:r>
        <w:r w:rsidR="00B11446">
          <w:rPr>
            <w:noProof/>
            <w:webHidden/>
          </w:rPr>
        </w:r>
        <w:r w:rsidR="00B11446">
          <w:rPr>
            <w:noProof/>
            <w:webHidden/>
          </w:rPr>
          <w:fldChar w:fldCharType="separate"/>
        </w:r>
        <w:r w:rsidR="00B11446">
          <w:rPr>
            <w:noProof/>
            <w:webHidden/>
          </w:rPr>
          <w:t>9</w:t>
        </w:r>
        <w:r w:rsidR="00B11446">
          <w:rPr>
            <w:noProof/>
            <w:webHidden/>
          </w:rPr>
          <w:fldChar w:fldCharType="end"/>
        </w:r>
      </w:hyperlink>
    </w:p>
    <w:p w14:paraId="66CFB126" w14:textId="05483DD0"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31" w:history="1">
        <w:r w:rsidR="00B11446" w:rsidRPr="00774275">
          <w:rPr>
            <w:rStyle w:val="Hyperlink"/>
            <w:noProof/>
          </w:rPr>
          <w:t>8. Adrenaline devices (ADs)</w:t>
        </w:r>
        <w:r w:rsidR="00B11446">
          <w:rPr>
            <w:noProof/>
            <w:webHidden/>
          </w:rPr>
          <w:tab/>
        </w:r>
        <w:r w:rsidR="00B11446">
          <w:rPr>
            <w:noProof/>
            <w:webHidden/>
          </w:rPr>
          <w:fldChar w:fldCharType="begin"/>
        </w:r>
        <w:r w:rsidR="00B11446">
          <w:rPr>
            <w:noProof/>
            <w:webHidden/>
          </w:rPr>
          <w:instrText xml:space="preserve"> PAGEREF _Toc236981031 \h </w:instrText>
        </w:r>
        <w:r w:rsidR="00B11446">
          <w:rPr>
            <w:noProof/>
            <w:webHidden/>
          </w:rPr>
        </w:r>
        <w:r w:rsidR="00B11446">
          <w:rPr>
            <w:noProof/>
            <w:webHidden/>
          </w:rPr>
          <w:fldChar w:fldCharType="separate"/>
        </w:r>
        <w:r w:rsidR="00B11446">
          <w:rPr>
            <w:noProof/>
            <w:webHidden/>
          </w:rPr>
          <w:t>9</w:t>
        </w:r>
        <w:r w:rsidR="00B11446">
          <w:rPr>
            <w:noProof/>
            <w:webHidden/>
          </w:rPr>
          <w:fldChar w:fldCharType="end"/>
        </w:r>
      </w:hyperlink>
    </w:p>
    <w:p w14:paraId="48CBEFB9" w14:textId="7918CD7A"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32" w:history="1">
        <w:r w:rsidR="00B11446" w:rsidRPr="00774275">
          <w:rPr>
            <w:rStyle w:val="Hyperlink"/>
            <w:noProof/>
            <w:lang w:eastAsia="en-GB"/>
          </w:rPr>
          <w:t>9. Serious incidents and ‘near misses’</w:t>
        </w:r>
        <w:r w:rsidR="00B11446">
          <w:rPr>
            <w:noProof/>
            <w:webHidden/>
          </w:rPr>
          <w:tab/>
        </w:r>
        <w:r w:rsidR="00B11446">
          <w:rPr>
            <w:noProof/>
            <w:webHidden/>
          </w:rPr>
          <w:fldChar w:fldCharType="begin"/>
        </w:r>
        <w:r w:rsidR="00B11446">
          <w:rPr>
            <w:noProof/>
            <w:webHidden/>
          </w:rPr>
          <w:instrText xml:space="preserve"> PAGEREF _Toc236981032 \h </w:instrText>
        </w:r>
        <w:r w:rsidR="00B11446">
          <w:rPr>
            <w:noProof/>
            <w:webHidden/>
          </w:rPr>
        </w:r>
        <w:r w:rsidR="00B11446">
          <w:rPr>
            <w:noProof/>
            <w:webHidden/>
          </w:rPr>
          <w:fldChar w:fldCharType="separate"/>
        </w:r>
        <w:r w:rsidR="00B11446">
          <w:rPr>
            <w:noProof/>
            <w:webHidden/>
          </w:rPr>
          <w:t>10</w:t>
        </w:r>
        <w:r w:rsidR="00B11446">
          <w:rPr>
            <w:noProof/>
            <w:webHidden/>
          </w:rPr>
          <w:fldChar w:fldCharType="end"/>
        </w:r>
      </w:hyperlink>
    </w:p>
    <w:p w14:paraId="52B85BC8" w14:textId="6F8A543C"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33" w:history="1">
        <w:r w:rsidR="00B11446" w:rsidRPr="00774275">
          <w:rPr>
            <w:rStyle w:val="Hyperlink"/>
            <w:noProof/>
          </w:rPr>
          <w:t>10. Allergy awareness</w:t>
        </w:r>
        <w:r w:rsidR="00B11446">
          <w:rPr>
            <w:noProof/>
            <w:webHidden/>
          </w:rPr>
          <w:tab/>
        </w:r>
        <w:r w:rsidR="00B11446">
          <w:rPr>
            <w:noProof/>
            <w:webHidden/>
          </w:rPr>
          <w:fldChar w:fldCharType="begin"/>
        </w:r>
        <w:r w:rsidR="00B11446">
          <w:rPr>
            <w:noProof/>
            <w:webHidden/>
          </w:rPr>
          <w:instrText xml:space="preserve"> PAGEREF _Toc236981033 \h </w:instrText>
        </w:r>
        <w:r w:rsidR="00B11446">
          <w:rPr>
            <w:noProof/>
            <w:webHidden/>
          </w:rPr>
        </w:r>
        <w:r w:rsidR="00B11446">
          <w:rPr>
            <w:noProof/>
            <w:webHidden/>
          </w:rPr>
          <w:fldChar w:fldCharType="separate"/>
        </w:r>
        <w:r w:rsidR="00B11446">
          <w:rPr>
            <w:noProof/>
            <w:webHidden/>
          </w:rPr>
          <w:t>11</w:t>
        </w:r>
        <w:r w:rsidR="00B11446">
          <w:rPr>
            <w:noProof/>
            <w:webHidden/>
          </w:rPr>
          <w:fldChar w:fldCharType="end"/>
        </w:r>
      </w:hyperlink>
    </w:p>
    <w:p w14:paraId="05A5DDC1" w14:textId="162462C0"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34" w:history="1">
        <w:r w:rsidR="00B11446" w:rsidRPr="00774275">
          <w:rPr>
            <w:rStyle w:val="Hyperlink"/>
            <w:noProof/>
          </w:rPr>
          <w:t>11. Wellbeing</w:t>
        </w:r>
        <w:r w:rsidR="00B11446">
          <w:rPr>
            <w:noProof/>
            <w:webHidden/>
          </w:rPr>
          <w:tab/>
        </w:r>
        <w:r w:rsidR="00B11446">
          <w:rPr>
            <w:noProof/>
            <w:webHidden/>
          </w:rPr>
          <w:fldChar w:fldCharType="begin"/>
        </w:r>
        <w:r w:rsidR="00B11446">
          <w:rPr>
            <w:noProof/>
            <w:webHidden/>
          </w:rPr>
          <w:instrText xml:space="preserve"> PAGEREF _Toc236981034 \h </w:instrText>
        </w:r>
        <w:r w:rsidR="00B11446">
          <w:rPr>
            <w:noProof/>
            <w:webHidden/>
          </w:rPr>
        </w:r>
        <w:r w:rsidR="00B11446">
          <w:rPr>
            <w:noProof/>
            <w:webHidden/>
          </w:rPr>
          <w:fldChar w:fldCharType="separate"/>
        </w:r>
        <w:r w:rsidR="00B11446">
          <w:rPr>
            <w:noProof/>
            <w:webHidden/>
          </w:rPr>
          <w:t>12</w:t>
        </w:r>
        <w:r w:rsidR="00B11446">
          <w:rPr>
            <w:noProof/>
            <w:webHidden/>
          </w:rPr>
          <w:fldChar w:fldCharType="end"/>
        </w:r>
      </w:hyperlink>
    </w:p>
    <w:p w14:paraId="4738DD46" w14:textId="01576398"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35" w:history="1">
        <w:r w:rsidR="00B11446" w:rsidRPr="00774275">
          <w:rPr>
            <w:rStyle w:val="Hyperlink"/>
            <w:noProof/>
            <w:lang w:eastAsia="en-GB"/>
          </w:rPr>
          <w:t>12. Information sharing</w:t>
        </w:r>
        <w:r w:rsidR="00B11446">
          <w:rPr>
            <w:noProof/>
            <w:webHidden/>
          </w:rPr>
          <w:tab/>
        </w:r>
        <w:r w:rsidR="00B11446">
          <w:rPr>
            <w:noProof/>
            <w:webHidden/>
          </w:rPr>
          <w:fldChar w:fldCharType="begin"/>
        </w:r>
        <w:r w:rsidR="00B11446">
          <w:rPr>
            <w:noProof/>
            <w:webHidden/>
          </w:rPr>
          <w:instrText xml:space="preserve"> PAGEREF _Toc236981035 \h </w:instrText>
        </w:r>
        <w:r w:rsidR="00B11446">
          <w:rPr>
            <w:noProof/>
            <w:webHidden/>
          </w:rPr>
        </w:r>
        <w:r w:rsidR="00B11446">
          <w:rPr>
            <w:noProof/>
            <w:webHidden/>
          </w:rPr>
          <w:fldChar w:fldCharType="separate"/>
        </w:r>
        <w:r w:rsidR="00B11446">
          <w:rPr>
            <w:noProof/>
            <w:webHidden/>
          </w:rPr>
          <w:t>13</w:t>
        </w:r>
        <w:r w:rsidR="00B11446">
          <w:rPr>
            <w:noProof/>
            <w:webHidden/>
          </w:rPr>
          <w:fldChar w:fldCharType="end"/>
        </w:r>
      </w:hyperlink>
    </w:p>
    <w:p w14:paraId="6B8DAE0E" w14:textId="2B92578D"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36" w:history="1">
        <w:r w:rsidR="00B11446" w:rsidRPr="00774275">
          <w:rPr>
            <w:rStyle w:val="Hyperlink"/>
            <w:rFonts w:eastAsia="Arial"/>
            <w:noProof/>
          </w:rPr>
          <w:t>13. Monitoring arrangements</w:t>
        </w:r>
        <w:r w:rsidR="00B11446">
          <w:rPr>
            <w:noProof/>
            <w:webHidden/>
          </w:rPr>
          <w:tab/>
        </w:r>
        <w:r w:rsidR="00B11446">
          <w:rPr>
            <w:noProof/>
            <w:webHidden/>
          </w:rPr>
          <w:fldChar w:fldCharType="begin"/>
        </w:r>
        <w:r w:rsidR="00B11446">
          <w:rPr>
            <w:noProof/>
            <w:webHidden/>
          </w:rPr>
          <w:instrText xml:space="preserve"> PAGEREF _Toc236981036 \h </w:instrText>
        </w:r>
        <w:r w:rsidR="00B11446">
          <w:rPr>
            <w:noProof/>
            <w:webHidden/>
          </w:rPr>
        </w:r>
        <w:r w:rsidR="00B11446">
          <w:rPr>
            <w:noProof/>
            <w:webHidden/>
          </w:rPr>
          <w:fldChar w:fldCharType="separate"/>
        </w:r>
        <w:r w:rsidR="00B11446">
          <w:rPr>
            <w:noProof/>
            <w:webHidden/>
          </w:rPr>
          <w:t>13</w:t>
        </w:r>
        <w:r w:rsidR="00B11446">
          <w:rPr>
            <w:noProof/>
            <w:webHidden/>
          </w:rPr>
          <w:fldChar w:fldCharType="end"/>
        </w:r>
      </w:hyperlink>
    </w:p>
    <w:p w14:paraId="355B30F1" w14:textId="29F1AF40" w:rsidR="00B11446" w:rsidRDefault="005110B5">
      <w:pPr>
        <w:pStyle w:val="TOC1"/>
        <w:rPr>
          <w:rFonts w:asciiTheme="minorHAnsi" w:eastAsiaTheme="minorEastAsia" w:hAnsiTheme="minorHAnsi" w:cstheme="minorBidi"/>
          <w:noProof/>
          <w:kern w:val="2"/>
          <w:sz w:val="24"/>
          <w:lang w:val="en-GB" w:eastAsia="en-GB"/>
          <w14:ligatures w14:val="standardContextual"/>
        </w:rPr>
      </w:pPr>
      <w:hyperlink w:anchor="_Toc236981037" w:history="1">
        <w:r w:rsidR="00B11446" w:rsidRPr="00774275">
          <w:rPr>
            <w:rStyle w:val="Hyperlink"/>
            <w:noProof/>
          </w:rPr>
          <w:t>14. Links to other policies</w:t>
        </w:r>
        <w:r w:rsidR="00B11446">
          <w:rPr>
            <w:noProof/>
            <w:webHidden/>
          </w:rPr>
          <w:tab/>
        </w:r>
        <w:r w:rsidR="00B11446">
          <w:rPr>
            <w:noProof/>
            <w:webHidden/>
          </w:rPr>
          <w:fldChar w:fldCharType="begin"/>
        </w:r>
        <w:r w:rsidR="00B11446">
          <w:rPr>
            <w:noProof/>
            <w:webHidden/>
          </w:rPr>
          <w:instrText xml:space="preserve"> PAGEREF _Toc236981037 \h </w:instrText>
        </w:r>
        <w:r w:rsidR="00B11446">
          <w:rPr>
            <w:noProof/>
            <w:webHidden/>
          </w:rPr>
        </w:r>
        <w:r w:rsidR="00B11446">
          <w:rPr>
            <w:noProof/>
            <w:webHidden/>
          </w:rPr>
          <w:fldChar w:fldCharType="separate"/>
        </w:r>
        <w:r w:rsidR="00B11446">
          <w:rPr>
            <w:noProof/>
            <w:webHidden/>
          </w:rPr>
          <w:t>13</w:t>
        </w:r>
        <w:r w:rsidR="00B11446">
          <w:rPr>
            <w:noProof/>
            <w:webHidden/>
          </w:rPr>
          <w:fldChar w:fldCharType="end"/>
        </w:r>
      </w:hyperlink>
    </w:p>
    <w:p w14:paraId="72DCF550" w14:textId="06717016" w:rsidR="00336404" w:rsidRDefault="00336404" w:rsidP="00336404">
      <w:pPr>
        <w:pStyle w:val="1bodycopy10pt"/>
        <w:rPr>
          <w:noProof/>
        </w:rPr>
      </w:pPr>
      <w:r>
        <w:rPr>
          <w:rFonts w:cs="Arial"/>
          <w:noProof/>
          <w:szCs w:val="20"/>
        </w:rPr>
        <w:fldChar w:fldCharType="end"/>
      </w:r>
    </w:p>
    <w:p w14:paraId="21BBF221" w14:textId="7303F178" w:rsidR="00336404" w:rsidRPr="009122BB" w:rsidRDefault="00A02F50" w:rsidP="00336404">
      <w:pPr>
        <w:pStyle w:val="1bodycopy10pt"/>
        <w:rPr>
          <w:rFonts w:cs="Arial"/>
          <w:noProof/>
          <w:szCs w:val="20"/>
        </w:rPr>
      </w:pPr>
      <w:r>
        <w:rPr>
          <w:noProof/>
        </w:rPr>
        <mc:AlternateContent>
          <mc:Choice Requires="wps">
            <w:drawing>
              <wp:anchor distT="4294967285" distB="4294967285" distL="114300" distR="114300" simplePos="0" relativeHeight="3" behindDoc="0" locked="0" layoutInCell="1" allowOverlap="1" wp14:anchorId="3FB7DDA6" wp14:editId="29CE8653">
                <wp:simplePos x="0" y="0"/>
                <wp:positionH relativeFrom="column">
                  <wp:posOffset>0</wp:posOffset>
                </wp:positionH>
                <wp:positionV relativeFrom="paragraph">
                  <wp:posOffset>-1</wp:posOffset>
                </wp:positionV>
                <wp:extent cx="6158865" cy="0"/>
                <wp:effectExtent l="0" t="0" r="0" b="0"/>
                <wp:wrapNone/>
                <wp:docPr id="1832725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42DEAE9" id="Straight Connector 1" o:spid="_x0000_s1026" style="position:absolute;flip:y;z-index:3;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42449D67" w14:textId="77777777" w:rsidR="00336404" w:rsidRDefault="00336404" w:rsidP="00336404">
      <w:pPr>
        <w:pStyle w:val="Heading1"/>
      </w:pPr>
      <w:bookmarkStart w:id="1" w:name="_Toc130379731"/>
      <w:bookmarkStart w:id="2" w:name="_Toc236981024"/>
      <w:r>
        <w:t>1. Aims</w:t>
      </w:r>
      <w:bookmarkEnd w:id="1"/>
      <w:bookmarkEnd w:id="2"/>
    </w:p>
    <w:p w14:paraId="5D5741D9" w14:textId="77777777" w:rsidR="00336404" w:rsidRDefault="00336404" w:rsidP="00336404">
      <w:pPr>
        <w:pStyle w:val="1bodycopy10pt"/>
        <w:rPr>
          <w:lang w:val="en-GB"/>
        </w:rPr>
      </w:pPr>
      <w:r>
        <w:rPr>
          <w:lang w:val="en-GB"/>
        </w:rPr>
        <w:t>This policy aims to:</w:t>
      </w:r>
    </w:p>
    <w:p w14:paraId="7785FBF8" w14:textId="68C07951" w:rsidR="00336404" w:rsidRPr="00AA5606" w:rsidRDefault="00336404" w:rsidP="00336404">
      <w:pPr>
        <w:pStyle w:val="4Bulletedcopyblue"/>
        <w:rPr>
          <w:lang w:val="en-GB"/>
        </w:rPr>
      </w:pPr>
      <w:r>
        <w:rPr>
          <w:lang w:val="en-GB"/>
        </w:rPr>
        <w:t xml:space="preserve">Set out our school’s approach to allergy </w:t>
      </w:r>
      <w:r w:rsidR="001A31E7">
        <w:rPr>
          <w:lang w:val="en-GB"/>
        </w:rPr>
        <w:t>safety</w:t>
      </w:r>
      <w:r>
        <w:rPr>
          <w:lang w:val="en-GB"/>
        </w:rPr>
        <w:t xml:space="preserve">, including reducing the risk of exposure and the procedures in place in </w:t>
      </w:r>
      <w:r w:rsidRPr="00B350BA">
        <w:t>case</w:t>
      </w:r>
      <w:r>
        <w:rPr>
          <w:lang w:val="en-GB"/>
        </w:rPr>
        <w:t xml:space="preserve"> of allergic reaction</w:t>
      </w:r>
    </w:p>
    <w:p w14:paraId="6A2046A3" w14:textId="77777777" w:rsidR="00336404" w:rsidRDefault="00336404" w:rsidP="00336404">
      <w:pPr>
        <w:pStyle w:val="4Bulletedcopyblue"/>
        <w:rPr>
          <w:lang w:val="en-GB"/>
        </w:rPr>
      </w:pPr>
      <w:r>
        <w:rPr>
          <w:lang w:val="en-GB"/>
        </w:rPr>
        <w:t xml:space="preserve">Make clear how our </w:t>
      </w:r>
      <w:r w:rsidRPr="00B350BA">
        <w:t>school</w:t>
      </w:r>
      <w:r>
        <w:rPr>
          <w:lang w:val="en-GB"/>
        </w:rPr>
        <w:t xml:space="preserve"> supports pupils with allergies to ensure their wellbeing and inclusion</w:t>
      </w:r>
    </w:p>
    <w:p w14:paraId="7342CAA1" w14:textId="77777777" w:rsidR="00336404" w:rsidRDefault="00336404" w:rsidP="00336404">
      <w:pPr>
        <w:pStyle w:val="4Bulletedcopyblue"/>
        <w:rPr>
          <w:lang w:val="en-GB"/>
        </w:rPr>
      </w:pPr>
      <w:r w:rsidRPr="00B350BA">
        <w:t>Promote</w:t>
      </w:r>
      <w:r w:rsidRPr="00E1727A">
        <w:rPr>
          <w:lang w:val="en-GB"/>
        </w:rPr>
        <w:t xml:space="preserve"> and maintain allergy awareness among the school community</w:t>
      </w:r>
    </w:p>
    <w:p w14:paraId="7F892B86" w14:textId="77777777" w:rsidR="00336404" w:rsidRPr="00CF032F" w:rsidRDefault="00336404" w:rsidP="00336404">
      <w:pPr>
        <w:pStyle w:val="4Bulletedcopyblue"/>
        <w:numPr>
          <w:ilvl w:val="0"/>
          <w:numId w:val="0"/>
        </w:numPr>
        <w:ind w:left="170"/>
      </w:pPr>
    </w:p>
    <w:p w14:paraId="4C57AF03" w14:textId="77777777" w:rsidR="00336404" w:rsidRDefault="00336404" w:rsidP="00336404">
      <w:pPr>
        <w:pStyle w:val="Heading1"/>
      </w:pPr>
      <w:bookmarkStart w:id="3" w:name="_Toc130379732"/>
      <w:bookmarkStart w:id="4" w:name="_Toc236981025"/>
      <w:r>
        <w:t>2. Legislation and guidance</w:t>
      </w:r>
      <w:bookmarkEnd w:id="3"/>
      <w:bookmarkEnd w:id="4"/>
    </w:p>
    <w:p w14:paraId="5AE1DF54" w14:textId="57D88173" w:rsidR="00336404" w:rsidRPr="00A871D9" w:rsidRDefault="00336404" w:rsidP="00336404">
      <w:pPr>
        <w:pStyle w:val="1bodycopy10pt"/>
        <w:rPr>
          <w:lang w:val="en-GB"/>
        </w:rPr>
      </w:pPr>
      <w:r w:rsidRPr="00A871D9">
        <w:rPr>
          <w:lang w:val="en-GB"/>
        </w:rPr>
        <w:t>This policy is based on the Department for Education</w:t>
      </w:r>
      <w:r w:rsidR="00A72F90">
        <w:rPr>
          <w:lang w:val="en-GB"/>
        </w:rPr>
        <w:t xml:space="preserve"> (DfE)</w:t>
      </w:r>
      <w:r w:rsidRPr="00A871D9">
        <w:rPr>
          <w:lang w:val="en-GB"/>
        </w:rPr>
        <w:t xml:space="preserve">’s </w:t>
      </w:r>
      <w:r w:rsidR="001F65BF">
        <w:rPr>
          <w:lang w:val="en-GB"/>
        </w:rPr>
        <w:t xml:space="preserve">statutory </w:t>
      </w:r>
      <w:r w:rsidRPr="00A871D9">
        <w:rPr>
          <w:lang w:val="en-GB"/>
        </w:rPr>
        <w:t xml:space="preserve">guidance on </w:t>
      </w:r>
      <w:hyperlink r:id="rId12" w:history="1">
        <w:r w:rsidRPr="00A871D9">
          <w:rPr>
            <w:rStyle w:val="Hyperlink"/>
            <w:lang w:val="en-GB"/>
          </w:rPr>
          <w:t>allerg</w:t>
        </w:r>
        <w:r w:rsidR="001F65BF">
          <w:rPr>
            <w:rStyle w:val="Hyperlink"/>
            <w:lang w:val="en-GB"/>
          </w:rPr>
          <w:t>y safety in schools</w:t>
        </w:r>
      </w:hyperlink>
      <w:r w:rsidR="001F65BF">
        <w:t xml:space="preserve"> </w:t>
      </w:r>
      <w:r w:rsidRPr="00A871D9">
        <w:rPr>
          <w:lang w:val="en-GB"/>
        </w:rPr>
        <w:t xml:space="preserve">and </w:t>
      </w:r>
      <w:hyperlink r:id="rId13" w:history="1">
        <w:r w:rsidRPr="00A871D9">
          <w:rPr>
            <w:rStyle w:val="Hyperlink"/>
            <w:lang w:val="en-GB"/>
          </w:rPr>
          <w:t>supporting pupils with medical conditions at school</w:t>
        </w:r>
      </w:hyperlink>
      <w:r w:rsidRPr="00A871D9">
        <w:rPr>
          <w:lang w:val="en-GB"/>
        </w:rPr>
        <w:t xml:space="preserve">, the Department of Health and Social Care’s guidance on </w:t>
      </w:r>
      <w:hyperlink r:id="rId14" w:history="1">
        <w:r w:rsidRPr="00A871D9">
          <w:rPr>
            <w:rStyle w:val="Hyperlink"/>
            <w:lang w:val="en-GB"/>
          </w:rPr>
          <w:t>using emergency adrenaline auto-injectors in schools</w:t>
        </w:r>
      </w:hyperlink>
      <w:r w:rsidRPr="00A871D9">
        <w:rPr>
          <w:lang w:val="en-GB"/>
        </w:rPr>
        <w:t>, and the following legislation:</w:t>
      </w:r>
    </w:p>
    <w:p w14:paraId="2641802B" w14:textId="77777777" w:rsidR="00336404" w:rsidRDefault="005110B5" w:rsidP="00336404">
      <w:pPr>
        <w:pStyle w:val="4Bulletedcopyblue"/>
        <w:rPr>
          <w:lang w:val="en-GB"/>
        </w:rPr>
      </w:pPr>
      <w:hyperlink r:id="rId15" w:history="1">
        <w:r w:rsidR="00336404">
          <w:rPr>
            <w:rStyle w:val="Hyperlink"/>
            <w:lang w:val="en-GB"/>
          </w:rPr>
          <w:t>The F</w:t>
        </w:r>
        <w:r w:rsidR="00336404" w:rsidRPr="000E518D">
          <w:rPr>
            <w:rStyle w:val="Hyperlink"/>
            <w:lang w:val="en-GB"/>
          </w:rPr>
          <w:t>ood Informatio</w:t>
        </w:r>
        <w:r w:rsidR="00336404">
          <w:rPr>
            <w:rStyle w:val="Hyperlink"/>
            <w:lang w:val="en-GB"/>
          </w:rPr>
          <w:t>n Regulations 2014</w:t>
        </w:r>
      </w:hyperlink>
    </w:p>
    <w:p w14:paraId="39DEC59E" w14:textId="77777777" w:rsidR="00336404" w:rsidRDefault="005110B5" w:rsidP="00336404">
      <w:pPr>
        <w:pStyle w:val="4Bulletedcopyblue"/>
        <w:rPr>
          <w:lang w:val="en-GB"/>
        </w:rPr>
      </w:pPr>
      <w:hyperlink r:id="rId16" w:history="1">
        <w:r w:rsidR="00336404" w:rsidRPr="000E518D">
          <w:rPr>
            <w:rStyle w:val="Hyperlink"/>
            <w:lang w:val="en-GB"/>
          </w:rPr>
          <w:t>The Food Information (Amendment) (England) Regulations 2019</w:t>
        </w:r>
      </w:hyperlink>
    </w:p>
    <w:p w14:paraId="325009A1" w14:textId="77777777" w:rsidR="00336404" w:rsidRDefault="00336404" w:rsidP="00336404">
      <w:pPr>
        <w:pStyle w:val="1bodycopy10pt"/>
        <w:rPr>
          <w:lang w:val="en-GB"/>
        </w:rPr>
      </w:pPr>
    </w:p>
    <w:p w14:paraId="438E270D" w14:textId="77777777" w:rsidR="00336404" w:rsidRPr="00F05ED0" w:rsidRDefault="00336404" w:rsidP="00336404">
      <w:pPr>
        <w:pStyle w:val="Heading1"/>
      </w:pPr>
      <w:bookmarkStart w:id="5" w:name="_Toc236981026"/>
      <w:r>
        <w:t>3. Roles and responsibilities</w:t>
      </w:r>
      <w:bookmarkEnd w:id="5"/>
    </w:p>
    <w:p w14:paraId="12DC95AA" w14:textId="77777777" w:rsidR="008E2D74" w:rsidRPr="008E2D74" w:rsidRDefault="008E2D74" w:rsidP="008E2D74">
      <w:pPr>
        <w:pStyle w:val="Subhead2"/>
        <w:rPr>
          <w:lang w:val="en-GB"/>
        </w:rPr>
      </w:pPr>
      <w:r w:rsidRPr="008E2D74">
        <w:rPr>
          <w:lang w:val="en-GB"/>
        </w:rPr>
        <w:t>3.1 The governing board</w:t>
      </w:r>
    </w:p>
    <w:p w14:paraId="5B2A7FCE" w14:textId="0E71258A" w:rsidR="00522892" w:rsidRDefault="008E2D74" w:rsidP="008E2D74">
      <w:pPr>
        <w:pStyle w:val="1bodycopy10pt"/>
        <w:rPr>
          <w:lang w:val="en-GB"/>
        </w:rPr>
      </w:pPr>
      <w:r w:rsidRPr="008E2D74">
        <w:rPr>
          <w:lang w:val="en-GB"/>
        </w:rPr>
        <w:t xml:space="preserve">The governing board </w:t>
      </w:r>
      <w:r>
        <w:rPr>
          <w:lang w:val="en-GB"/>
        </w:rPr>
        <w:t xml:space="preserve">is </w:t>
      </w:r>
      <w:r w:rsidRPr="008E2D74">
        <w:rPr>
          <w:lang w:val="en-GB"/>
        </w:rPr>
        <w:t>responsible for</w:t>
      </w:r>
      <w:r w:rsidR="00522892">
        <w:rPr>
          <w:lang w:val="en-GB"/>
        </w:rPr>
        <w:t xml:space="preserve"> ensuring:</w:t>
      </w:r>
      <w:r w:rsidRPr="008E2D74">
        <w:rPr>
          <w:lang w:val="en-GB"/>
        </w:rPr>
        <w:t xml:space="preserve"> </w:t>
      </w:r>
    </w:p>
    <w:p w14:paraId="1F5EF519" w14:textId="5806AC24" w:rsidR="00522892" w:rsidRDefault="00522892" w:rsidP="00522892">
      <w:pPr>
        <w:pStyle w:val="4Bulletedcopyblue"/>
        <w:rPr>
          <w:lang w:val="en-GB"/>
        </w:rPr>
      </w:pPr>
      <w:r>
        <w:rPr>
          <w:lang w:val="en-GB"/>
        </w:rPr>
        <w:t xml:space="preserve">Risks </w:t>
      </w:r>
      <w:r w:rsidRPr="00522892">
        <w:rPr>
          <w:lang w:val="en-GB"/>
        </w:rPr>
        <w:t>relating to pupils with allergy are included in the risk register and actively managed</w:t>
      </w:r>
    </w:p>
    <w:p w14:paraId="6788780E" w14:textId="6906BC93" w:rsidR="008E2D74" w:rsidRDefault="00522892" w:rsidP="00522892">
      <w:pPr>
        <w:pStyle w:val="4Bulletedcopyblue"/>
        <w:rPr>
          <w:lang w:val="en-GB"/>
        </w:rPr>
      </w:pPr>
      <w:r>
        <w:rPr>
          <w:lang w:val="en-GB"/>
        </w:rPr>
        <w:t xml:space="preserve">The </w:t>
      </w:r>
      <w:r w:rsidR="008E2D74" w:rsidRPr="008E2D74">
        <w:rPr>
          <w:lang w:val="en-GB"/>
        </w:rPr>
        <w:t>school</w:t>
      </w:r>
      <w:r w:rsidR="008E2D74">
        <w:rPr>
          <w:lang w:val="en-GB"/>
        </w:rPr>
        <w:t xml:space="preserve"> </w:t>
      </w:r>
      <w:r w:rsidR="008E2D74" w:rsidRPr="008E2D74">
        <w:rPr>
          <w:lang w:val="en-GB"/>
        </w:rPr>
        <w:t>has an allergy safety policy which sets</w:t>
      </w:r>
      <w:r w:rsidR="008E2D74">
        <w:rPr>
          <w:lang w:val="en-GB"/>
        </w:rPr>
        <w:t xml:space="preserve"> out:</w:t>
      </w:r>
    </w:p>
    <w:p w14:paraId="721608E0" w14:textId="77777777" w:rsidR="008E2D74" w:rsidRDefault="008E2D74" w:rsidP="00522892">
      <w:pPr>
        <w:pStyle w:val="4Bulletedcopyblue"/>
        <w:numPr>
          <w:ilvl w:val="1"/>
          <w:numId w:val="9"/>
        </w:numPr>
        <w:rPr>
          <w:lang w:val="en-GB"/>
        </w:rPr>
      </w:pPr>
      <w:r>
        <w:rPr>
          <w:lang w:val="en-GB"/>
        </w:rPr>
        <w:t>A</w:t>
      </w:r>
      <w:r w:rsidRPr="008E2D74">
        <w:rPr>
          <w:lang w:val="en-GB"/>
        </w:rPr>
        <w:t>rrangements to reduce the risk of individuals coming into contact with their known allergens</w:t>
      </w:r>
    </w:p>
    <w:p w14:paraId="29D86005" w14:textId="31443400" w:rsidR="008E2D74" w:rsidRPr="008E2D74" w:rsidRDefault="008E2D74" w:rsidP="00522892">
      <w:pPr>
        <w:pStyle w:val="4Bulletedcopyblue"/>
        <w:numPr>
          <w:ilvl w:val="1"/>
          <w:numId w:val="9"/>
        </w:numPr>
        <w:rPr>
          <w:lang w:val="en-GB"/>
        </w:rPr>
      </w:pPr>
      <w:r>
        <w:rPr>
          <w:lang w:val="en-GB"/>
        </w:rPr>
        <w:t>E</w:t>
      </w:r>
      <w:r w:rsidRPr="008E2D74">
        <w:rPr>
          <w:lang w:val="en-GB"/>
        </w:rPr>
        <w:t>mergency response plans for cases of anaphylaxis</w:t>
      </w:r>
    </w:p>
    <w:p w14:paraId="6F19658B" w14:textId="7C425BA0" w:rsidR="008E2D74" w:rsidRDefault="008E2D74" w:rsidP="008E2D74">
      <w:pPr>
        <w:pStyle w:val="1bodycopy10pt"/>
        <w:rPr>
          <w:lang w:val="en-GB"/>
        </w:rPr>
      </w:pPr>
      <w:r w:rsidRPr="008E2D74">
        <w:rPr>
          <w:lang w:val="en-GB"/>
        </w:rPr>
        <w:t xml:space="preserve">The governing board delegates the day-to-day implementation of this policy </w:t>
      </w:r>
      <w:r>
        <w:rPr>
          <w:lang w:val="en-GB"/>
        </w:rPr>
        <w:t xml:space="preserve">to the </w:t>
      </w:r>
      <w:r w:rsidR="004B07E6">
        <w:rPr>
          <w:lang w:val="en-GB"/>
        </w:rPr>
        <w:t>allergy safety lead</w:t>
      </w:r>
      <w:r>
        <w:rPr>
          <w:lang w:val="en-GB"/>
        </w:rPr>
        <w:t>.</w:t>
      </w:r>
    </w:p>
    <w:p w14:paraId="3F14968B" w14:textId="47BB2274" w:rsidR="00336404" w:rsidRDefault="00336404" w:rsidP="00336404">
      <w:pPr>
        <w:pStyle w:val="Subhead2"/>
        <w:rPr>
          <w:lang w:val="en-GB"/>
        </w:rPr>
      </w:pPr>
      <w:r>
        <w:rPr>
          <w:lang w:val="en-GB"/>
        </w:rPr>
        <w:lastRenderedPageBreak/>
        <w:t>3.</w:t>
      </w:r>
      <w:r w:rsidR="00DA6C35">
        <w:rPr>
          <w:lang w:val="en-GB"/>
        </w:rPr>
        <w:t>2</w:t>
      </w:r>
      <w:r>
        <w:rPr>
          <w:lang w:val="en-GB"/>
        </w:rPr>
        <w:t xml:space="preserve"> </w:t>
      </w:r>
      <w:r w:rsidR="004B07E6">
        <w:rPr>
          <w:lang w:val="en-GB"/>
        </w:rPr>
        <w:t>Allergy safety lead</w:t>
      </w:r>
    </w:p>
    <w:p w14:paraId="13E03AB9" w14:textId="3F8702FE" w:rsidR="00336404" w:rsidRDefault="00336404" w:rsidP="00336404">
      <w:pPr>
        <w:pStyle w:val="1bodycopy10pt"/>
        <w:rPr>
          <w:lang w:val="en-GB"/>
        </w:rPr>
      </w:pPr>
      <w:r>
        <w:rPr>
          <w:lang w:val="en-GB"/>
        </w:rPr>
        <w:t xml:space="preserve">The nominated </w:t>
      </w:r>
      <w:r w:rsidR="004B07E6">
        <w:t>allergy safety lead</w:t>
      </w:r>
      <w:r>
        <w:rPr>
          <w:lang w:val="en-GB"/>
        </w:rPr>
        <w:t xml:space="preserve"> is</w:t>
      </w:r>
      <w:r w:rsidR="00A366D8">
        <w:rPr>
          <w:lang w:val="en-GB"/>
        </w:rPr>
        <w:t xml:space="preserve"> the SENDCo in each school (Mrs Macdonald – Bushfield and Mrs Rashid – Wyvern)</w:t>
      </w:r>
      <w:r>
        <w:rPr>
          <w:lang w:val="en-GB"/>
        </w:rPr>
        <w:t xml:space="preserve"> </w:t>
      </w:r>
    </w:p>
    <w:p w14:paraId="1C399816" w14:textId="77777777" w:rsidR="00336404" w:rsidRDefault="00336404" w:rsidP="00336404">
      <w:pPr>
        <w:pStyle w:val="1bodycopy10pt"/>
        <w:rPr>
          <w:lang w:val="en-GB"/>
        </w:rPr>
      </w:pPr>
      <w:r>
        <w:rPr>
          <w:lang w:val="en-GB"/>
        </w:rPr>
        <w:t>They’re responsible for:</w:t>
      </w:r>
    </w:p>
    <w:p w14:paraId="4ECBF671" w14:textId="7C0779CA" w:rsidR="001A31E7" w:rsidRDefault="001A31E7" w:rsidP="001A31E7">
      <w:pPr>
        <w:pStyle w:val="4Bulletedcopyblue"/>
        <w:rPr>
          <w:lang w:val="en-GB"/>
        </w:rPr>
      </w:pPr>
      <w:r>
        <w:rPr>
          <w:lang w:val="en-GB"/>
        </w:rPr>
        <w:t>Implementing this allergy</w:t>
      </w:r>
      <w:r w:rsidRPr="001A31E7">
        <w:rPr>
          <w:lang w:val="en-GB"/>
        </w:rPr>
        <w:t xml:space="preserve"> safety policy</w:t>
      </w:r>
    </w:p>
    <w:p w14:paraId="10E259F9" w14:textId="709FE39D" w:rsidR="001A31E7" w:rsidRPr="001A31E7" w:rsidRDefault="00F81A46" w:rsidP="001A31E7">
      <w:pPr>
        <w:pStyle w:val="4Bulletedcopyblue"/>
        <w:rPr>
          <w:lang w:val="en-GB"/>
        </w:rPr>
      </w:pPr>
      <w:r>
        <w:rPr>
          <w:lang w:val="en-GB"/>
        </w:rPr>
        <w:t>Reviewing</w:t>
      </w:r>
      <w:r w:rsidR="001A31E7" w:rsidRPr="001A31E7">
        <w:rPr>
          <w:lang w:val="en-GB"/>
        </w:rPr>
        <w:t xml:space="preserve"> the allergy</w:t>
      </w:r>
      <w:r w:rsidR="001A31E7">
        <w:rPr>
          <w:lang w:val="en-GB"/>
        </w:rPr>
        <w:t xml:space="preserve"> safety</w:t>
      </w:r>
      <w:r w:rsidR="001A31E7" w:rsidRPr="001A31E7">
        <w:rPr>
          <w:lang w:val="en-GB"/>
        </w:rPr>
        <w:t xml:space="preserve"> policy</w:t>
      </w:r>
      <w:r w:rsidR="003B6075">
        <w:rPr>
          <w:lang w:val="en-GB"/>
        </w:rPr>
        <w:t xml:space="preserve"> at least annually, updating it when needed, and making sure it is published</w:t>
      </w:r>
    </w:p>
    <w:p w14:paraId="688C4567" w14:textId="77777777" w:rsidR="00336404" w:rsidRDefault="00336404" w:rsidP="00336404">
      <w:pPr>
        <w:pStyle w:val="4Bulletedcopyblue"/>
        <w:rPr>
          <w:lang w:val="en-GB"/>
        </w:rPr>
      </w:pPr>
      <w:r>
        <w:rPr>
          <w:lang w:val="en-GB"/>
        </w:rPr>
        <w:t xml:space="preserve">Promoting and maintaining </w:t>
      </w:r>
      <w:r w:rsidRPr="00B350BA">
        <w:t>allergy</w:t>
      </w:r>
      <w:r>
        <w:rPr>
          <w:lang w:val="en-GB"/>
        </w:rPr>
        <w:t xml:space="preserve"> awareness across our school community</w:t>
      </w:r>
    </w:p>
    <w:p w14:paraId="03AA6BF8" w14:textId="5E06C313" w:rsidR="007C00B4" w:rsidRPr="007C00B4" w:rsidRDefault="007C00B4" w:rsidP="007C00B4">
      <w:pPr>
        <w:pStyle w:val="4Bulletedcopyblue"/>
        <w:rPr>
          <w:lang w:val="en-GB"/>
        </w:rPr>
      </w:pPr>
      <w:r w:rsidRPr="007C00B4">
        <w:rPr>
          <w:lang w:val="en-GB"/>
        </w:rPr>
        <w:t>Developing and reviewing arrangements for the safe storage and disposal of adrenaline devices</w:t>
      </w:r>
      <w:r w:rsidR="00611FAD">
        <w:rPr>
          <w:lang w:val="en-GB"/>
        </w:rPr>
        <w:t xml:space="preserve"> (AD)</w:t>
      </w:r>
    </w:p>
    <w:p w14:paraId="4A90A1C1" w14:textId="77777777" w:rsidR="00336404" w:rsidRDefault="00336404" w:rsidP="00336404">
      <w:pPr>
        <w:pStyle w:val="4Bulletedcopyblue"/>
        <w:rPr>
          <w:lang w:val="en-GB"/>
        </w:rPr>
      </w:pPr>
      <w:r>
        <w:rPr>
          <w:lang w:val="en-GB"/>
        </w:rPr>
        <w:t>Ensuring:</w:t>
      </w:r>
    </w:p>
    <w:p w14:paraId="299A56A9" w14:textId="77777777" w:rsidR="00336404" w:rsidRDefault="00336404" w:rsidP="00336404">
      <w:pPr>
        <w:pStyle w:val="Bulletedcopylevel2"/>
        <w:tabs>
          <w:tab w:val="clear" w:pos="360"/>
        </w:tabs>
        <w:ind w:left="907" w:hanging="170"/>
        <w:rPr>
          <w:lang w:val="en-GB"/>
        </w:rPr>
      </w:pPr>
      <w:r>
        <w:rPr>
          <w:lang w:val="en-GB"/>
        </w:rPr>
        <w:t>All allergy information is up to date and readily available to relevant members of staff</w:t>
      </w:r>
    </w:p>
    <w:p w14:paraId="20FB5A4D" w14:textId="594FA087" w:rsidR="00336404" w:rsidRDefault="00336404" w:rsidP="00336404">
      <w:pPr>
        <w:pStyle w:val="Bulletedcopylevel2"/>
        <w:tabs>
          <w:tab w:val="clear" w:pos="360"/>
        </w:tabs>
        <w:ind w:left="907" w:hanging="170"/>
        <w:rPr>
          <w:lang w:val="en-GB"/>
        </w:rPr>
      </w:pPr>
      <w:r>
        <w:rPr>
          <w:lang w:val="en-GB"/>
        </w:rPr>
        <w:t>All pupils</w:t>
      </w:r>
      <w:r w:rsidR="001A31E7">
        <w:rPr>
          <w:lang w:val="en-GB"/>
        </w:rPr>
        <w:t xml:space="preserve"> who require support with allergies </w:t>
      </w:r>
      <w:r>
        <w:rPr>
          <w:lang w:val="en-GB"/>
        </w:rPr>
        <w:t>have an</w:t>
      </w:r>
      <w:r w:rsidR="001A31E7">
        <w:rPr>
          <w:lang w:val="en-GB"/>
        </w:rPr>
        <w:t xml:space="preserve"> up-do-date individual healthcare plan (IHP)</w:t>
      </w:r>
    </w:p>
    <w:p w14:paraId="2A731562" w14:textId="5E970EE1" w:rsidR="001A31E7" w:rsidRPr="00EB0F61" w:rsidRDefault="001A31E7" w:rsidP="00336404">
      <w:pPr>
        <w:pStyle w:val="Bulletedcopylevel2"/>
        <w:tabs>
          <w:tab w:val="clear" w:pos="360"/>
        </w:tabs>
        <w:ind w:left="907" w:hanging="170"/>
        <w:rPr>
          <w:lang w:val="en-GB"/>
        </w:rPr>
      </w:pPr>
      <w:r>
        <w:rPr>
          <w:lang w:val="en-GB"/>
        </w:rPr>
        <w:t xml:space="preserve">All pupils with a known food or insect sting allergy have up-to-date allergy action plans issued by a medical professional </w:t>
      </w:r>
    </w:p>
    <w:p w14:paraId="65C40BB2" w14:textId="742CFD42" w:rsidR="00336404" w:rsidRDefault="00336404" w:rsidP="00336404">
      <w:pPr>
        <w:pStyle w:val="Bulletedcopylevel2"/>
        <w:tabs>
          <w:tab w:val="clear" w:pos="360"/>
        </w:tabs>
        <w:ind w:left="907" w:hanging="170"/>
        <w:rPr>
          <w:lang w:val="en-GB"/>
        </w:rPr>
      </w:pPr>
      <w:r>
        <w:rPr>
          <w:lang w:val="en-GB"/>
        </w:rPr>
        <w:t xml:space="preserve">All staff receive </w:t>
      </w:r>
      <w:r w:rsidR="001A31E7">
        <w:rPr>
          <w:lang w:val="en-GB"/>
        </w:rPr>
        <w:t>regular</w:t>
      </w:r>
      <w:r>
        <w:rPr>
          <w:lang w:val="en-GB"/>
        </w:rPr>
        <w:t xml:space="preserve"> allergy </w:t>
      </w:r>
      <w:r w:rsidR="001A31E7">
        <w:rPr>
          <w:lang w:val="en-GB"/>
        </w:rPr>
        <w:t xml:space="preserve">awareness </w:t>
      </w:r>
      <w:r>
        <w:rPr>
          <w:lang w:val="en-GB"/>
        </w:rPr>
        <w:t xml:space="preserve">training </w:t>
      </w:r>
    </w:p>
    <w:p w14:paraId="2D018FB2" w14:textId="77777777" w:rsidR="00336404" w:rsidRDefault="00336404" w:rsidP="00336404">
      <w:pPr>
        <w:pStyle w:val="Bulletedcopylevel2"/>
        <w:tabs>
          <w:tab w:val="clear" w:pos="360"/>
        </w:tabs>
        <w:ind w:left="907" w:hanging="170"/>
        <w:rPr>
          <w:lang w:val="en-GB"/>
        </w:rPr>
      </w:pPr>
      <w:r>
        <w:rPr>
          <w:lang w:val="en-GB"/>
        </w:rPr>
        <w:t>All staff are aware of the school’s policy and procedures regarding allergies</w:t>
      </w:r>
    </w:p>
    <w:p w14:paraId="2FF265F3" w14:textId="77777777" w:rsidR="00336404" w:rsidRDefault="00336404" w:rsidP="00336404">
      <w:pPr>
        <w:pStyle w:val="Bulletedcopylevel2"/>
        <w:tabs>
          <w:tab w:val="clear" w:pos="360"/>
        </w:tabs>
        <w:ind w:left="907" w:hanging="170"/>
        <w:rPr>
          <w:lang w:val="en-GB"/>
        </w:rPr>
      </w:pPr>
      <w:r>
        <w:rPr>
          <w:lang w:val="en-GB"/>
        </w:rPr>
        <w:t xml:space="preserve">Relevant </w:t>
      </w:r>
      <w:r w:rsidRPr="00EB0F61">
        <w:rPr>
          <w:lang w:val="en-GB"/>
        </w:rPr>
        <w:t>staff are aware of what activities need an allergy risk assessment</w:t>
      </w:r>
    </w:p>
    <w:p w14:paraId="6746E934" w14:textId="1C763EBD" w:rsidR="008630A7" w:rsidRDefault="008630A7" w:rsidP="008630A7">
      <w:pPr>
        <w:pStyle w:val="Bulletedcopylevel2"/>
        <w:tabs>
          <w:tab w:val="clear" w:pos="360"/>
        </w:tabs>
        <w:ind w:left="907" w:hanging="170"/>
        <w:rPr>
          <w:lang w:val="en-GB"/>
        </w:rPr>
      </w:pPr>
      <w:r>
        <w:rPr>
          <w:lang w:val="en-GB"/>
        </w:rPr>
        <w:t xml:space="preserve">Serious incidents and </w:t>
      </w:r>
      <w:r w:rsidR="0074748F">
        <w:rPr>
          <w:lang w:val="en-GB"/>
        </w:rPr>
        <w:t xml:space="preserve">‘near </w:t>
      </w:r>
      <w:r>
        <w:rPr>
          <w:lang w:val="en-GB"/>
        </w:rPr>
        <w:t>misses</w:t>
      </w:r>
      <w:r w:rsidR="0074748F">
        <w:rPr>
          <w:lang w:val="en-GB"/>
        </w:rPr>
        <w:t>’</w:t>
      </w:r>
      <w:r>
        <w:rPr>
          <w:lang w:val="en-GB"/>
        </w:rPr>
        <w:t xml:space="preserve"> relating to allergy safety are recorded and reported as appropriate, and to consider and share with staff:</w:t>
      </w:r>
    </w:p>
    <w:p w14:paraId="266D70C5" w14:textId="77777777" w:rsidR="008630A7" w:rsidRDefault="008630A7" w:rsidP="008630A7">
      <w:pPr>
        <w:pStyle w:val="Bulletedcopylevel2"/>
        <w:numPr>
          <w:ilvl w:val="1"/>
          <w:numId w:val="7"/>
        </w:numPr>
        <w:rPr>
          <w:lang w:val="en-GB"/>
        </w:rPr>
      </w:pPr>
      <w:r>
        <w:rPr>
          <w:lang w:val="en-GB"/>
        </w:rPr>
        <w:t xml:space="preserve">What lessons there are to learn </w:t>
      </w:r>
    </w:p>
    <w:p w14:paraId="60504FFA" w14:textId="77777777" w:rsidR="003466F6" w:rsidRPr="003466F6" w:rsidRDefault="003466F6" w:rsidP="003466F6">
      <w:pPr>
        <w:pStyle w:val="ListParagraph"/>
        <w:numPr>
          <w:ilvl w:val="1"/>
          <w:numId w:val="7"/>
        </w:numPr>
        <w:rPr>
          <w:rFonts w:cs="Arial"/>
          <w:szCs w:val="20"/>
          <w:lang w:val="en-GB"/>
        </w:rPr>
      </w:pPr>
      <w:r w:rsidRPr="003466F6">
        <w:rPr>
          <w:rFonts w:cs="Arial"/>
          <w:szCs w:val="20"/>
          <w:lang w:val="en-GB"/>
        </w:rPr>
        <w:t>Any potential changes to the medical conditions and/or allergy safety policies and/or to any pupil’s IHP</w:t>
      </w:r>
    </w:p>
    <w:p w14:paraId="35459632" w14:textId="4A2E2D66" w:rsidR="005D7A6B" w:rsidRDefault="005D7A6B" w:rsidP="005D7A6B">
      <w:pPr>
        <w:pStyle w:val="Subhead2"/>
        <w:rPr>
          <w:lang w:val="en-GB"/>
        </w:rPr>
      </w:pPr>
      <w:r>
        <w:rPr>
          <w:lang w:val="en-GB"/>
        </w:rPr>
        <w:t>3.</w:t>
      </w:r>
      <w:r w:rsidR="00DA6C35">
        <w:rPr>
          <w:lang w:val="en-GB"/>
        </w:rPr>
        <w:t>3</w:t>
      </w:r>
      <w:r>
        <w:rPr>
          <w:lang w:val="en-GB"/>
        </w:rPr>
        <w:t xml:space="preserve"> Headteacher</w:t>
      </w:r>
    </w:p>
    <w:p w14:paraId="461069D2" w14:textId="0D0D52FB" w:rsidR="00456E05" w:rsidRDefault="005D7A6B" w:rsidP="005D7A6B">
      <w:pPr>
        <w:pStyle w:val="1bodycopy10pt"/>
        <w:rPr>
          <w:lang w:val="en-GB"/>
        </w:rPr>
      </w:pPr>
      <w:r>
        <w:rPr>
          <w:lang w:val="en-GB"/>
        </w:rPr>
        <w:t>The headteacher is responsible for</w:t>
      </w:r>
      <w:r w:rsidR="00456E05">
        <w:rPr>
          <w:lang w:val="en-GB"/>
        </w:rPr>
        <w:t>:</w:t>
      </w:r>
    </w:p>
    <w:p w14:paraId="7E4D982A" w14:textId="7E83B398" w:rsidR="005D7A6B" w:rsidRPr="00070471" w:rsidRDefault="00456E05" w:rsidP="00456E05">
      <w:pPr>
        <w:pStyle w:val="4Bulletedcopyblue"/>
        <w:rPr>
          <w:lang w:val="en-GB"/>
        </w:rPr>
      </w:pPr>
      <w:r>
        <w:t>D</w:t>
      </w:r>
      <w:r w:rsidR="005D7A6B">
        <w:t>e</w:t>
      </w:r>
      <w:r w:rsidR="005D7A6B" w:rsidRPr="005D7A6B">
        <w:t>cid</w:t>
      </w:r>
      <w:r w:rsidR="005D7A6B">
        <w:t>ing</w:t>
      </w:r>
      <w:r w:rsidR="005D7A6B" w:rsidRPr="005D7A6B">
        <w:t xml:space="preserve"> (in discussion with the parents</w:t>
      </w:r>
      <w:r w:rsidR="00230D14">
        <w:t>/carers</w:t>
      </w:r>
      <w:r w:rsidR="005D7A6B" w:rsidRPr="005D7A6B">
        <w:t xml:space="preserve"> and any relevant healthcare professionals)</w:t>
      </w:r>
      <w:r w:rsidR="005D7A6B">
        <w:t xml:space="preserve"> </w:t>
      </w:r>
      <w:r w:rsidR="005D7A6B" w:rsidRPr="005D7A6B">
        <w:t xml:space="preserve">whether </w:t>
      </w:r>
      <w:r w:rsidR="005D7A6B">
        <w:t>a pupil’s</w:t>
      </w:r>
      <w:r w:rsidR="005D7A6B" w:rsidRPr="005D7A6B">
        <w:t xml:space="preserve"> allergy can be managed through the adjustments made under the</w:t>
      </w:r>
      <w:r w:rsidR="005D7A6B">
        <w:t xml:space="preserve"> </w:t>
      </w:r>
      <w:r w:rsidR="005D7A6B" w:rsidRPr="005D7A6B">
        <w:t xml:space="preserve">school’s medical conditions policy or </w:t>
      </w:r>
      <w:r w:rsidR="005D7A6B" w:rsidRPr="00070471">
        <w:t>whether an IHP is required to specify arrangements that reflect the pupil’s circumstances</w:t>
      </w:r>
    </w:p>
    <w:p w14:paraId="095B9E34" w14:textId="7AB7F80D" w:rsidR="00336404" w:rsidRDefault="00336404" w:rsidP="007C00B4">
      <w:pPr>
        <w:pStyle w:val="Subhead2"/>
        <w:rPr>
          <w:lang w:val="en-GB"/>
        </w:rPr>
      </w:pPr>
      <w:r w:rsidRPr="00070471">
        <w:rPr>
          <w:lang w:val="en-GB"/>
        </w:rPr>
        <w:t>3.</w:t>
      </w:r>
      <w:r w:rsidR="00DA6C35" w:rsidRPr="00070471">
        <w:rPr>
          <w:lang w:val="en-GB"/>
        </w:rPr>
        <w:t>4</w:t>
      </w:r>
      <w:r w:rsidRPr="00070471">
        <w:rPr>
          <w:lang w:val="en-GB"/>
        </w:rPr>
        <w:t xml:space="preserve"> </w:t>
      </w:r>
      <w:r w:rsidR="00070471" w:rsidRPr="00070471">
        <w:rPr>
          <w:lang w:val="en-GB"/>
        </w:rPr>
        <w:t>Office</w:t>
      </w:r>
      <w:r w:rsidR="00070471">
        <w:rPr>
          <w:lang w:val="en-GB"/>
        </w:rPr>
        <w:t xml:space="preserve"> staff</w:t>
      </w:r>
    </w:p>
    <w:p w14:paraId="1AD0E02C" w14:textId="04EF5B55" w:rsidR="00336404" w:rsidRDefault="00070471" w:rsidP="00336404">
      <w:pPr>
        <w:pStyle w:val="1bodycopy10pt"/>
        <w:rPr>
          <w:lang w:val="en-GB"/>
        </w:rPr>
      </w:pPr>
      <w:r>
        <w:rPr>
          <w:lang w:val="en-GB"/>
        </w:rPr>
        <w:t xml:space="preserve">Mrs Burridge (Bushfield) and Miss Cameron (Wyvern) </w:t>
      </w:r>
      <w:r w:rsidR="007C00B4">
        <w:rPr>
          <w:lang w:val="en-GB"/>
        </w:rPr>
        <w:t>are</w:t>
      </w:r>
      <w:r w:rsidR="00336404">
        <w:rPr>
          <w:lang w:val="en-GB"/>
        </w:rPr>
        <w:t xml:space="preserve"> responsible for:</w:t>
      </w:r>
    </w:p>
    <w:p w14:paraId="77739614" w14:textId="57C94A8F" w:rsidR="00336404" w:rsidRDefault="00336404" w:rsidP="00336404">
      <w:pPr>
        <w:pStyle w:val="4Bulletedcopyblue"/>
        <w:rPr>
          <w:lang w:val="en-GB"/>
        </w:rPr>
      </w:pPr>
      <w:r>
        <w:rPr>
          <w:lang w:val="en-GB"/>
        </w:rPr>
        <w:t xml:space="preserve">Checking spare AAIs are </w:t>
      </w:r>
      <w:r w:rsidR="007C00B4">
        <w:rPr>
          <w:lang w:val="en-GB"/>
        </w:rPr>
        <w:t xml:space="preserve">present and </w:t>
      </w:r>
      <w:r>
        <w:rPr>
          <w:lang w:val="en-GB"/>
        </w:rPr>
        <w:t>in date</w:t>
      </w:r>
      <w:r w:rsidR="007C00B4">
        <w:rPr>
          <w:lang w:val="en-GB"/>
        </w:rPr>
        <w:t xml:space="preserve"> on a monthly basis</w:t>
      </w:r>
    </w:p>
    <w:p w14:paraId="4DA977C8" w14:textId="2FC8B3A5" w:rsidR="007C00B4" w:rsidRDefault="003E1262" w:rsidP="007C00B4">
      <w:pPr>
        <w:pStyle w:val="4Bulletedcopyblue"/>
        <w:rPr>
          <w:lang w:val="en-GB"/>
        </w:rPr>
      </w:pPr>
      <w:r>
        <w:rPr>
          <w:lang w:val="en-GB"/>
        </w:rPr>
        <w:t>Making sure</w:t>
      </w:r>
      <w:r w:rsidR="007C00B4">
        <w:rPr>
          <w:lang w:val="en-GB"/>
        </w:rPr>
        <w:t xml:space="preserve"> that</w:t>
      </w:r>
      <w:r w:rsidR="007C00B4" w:rsidRPr="007C00B4">
        <w:rPr>
          <w:lang w:val="en-GB"/>
        </w:rPr>
        <w:t xml:space="preserve"> replacement AAIs are obtained when expiry dates approach</w:t>
      </w:r>
    </w:p>
    <w:p w14:paraId="57F9C557" w14:textId="0E8ED344" w:rsidR="00336404" w:rsidRDefault="00070471" w:rsidP="00336404">
      <w:pPr>
        <w:pStyle w:val="4Bulletedcopyblue"/>
        <w:rPr>
          <w:lang w:val="en-GB"/>
        </w:rPr>
      </w:pPr>
      <w:r>
        <w:rPr>
          <w:lang w:val="en-GB"/>
        </w:rPr>
        <w:t>Updating allergy lists and information and sharing that with appropriate staff</w:t>
      </w:r>
    </w:p>
    <w:p w14:paraId="24148CA6" w14:textId="45C969CD" w:rsidR="00336404" w:rsidRDefault="00336404" w:rsidP="00336404">
      <w:pPr>
        <w:pStyle w:val="Subhead2"/>
        <w:rPr>
          <w:lang w:val="en-GB"/>
        </w:rPr>
      </w:pPr>
      <w:r>
        <w:rPr>
          <w:lang w:val="en-GB"/>
        </w:rPr>
        <w:t>3</w:t>
      </w:r>
      <w:bookmarkStart w:id="6" w:name="_Hlk134621820"/>
      <w:r>
        <w:rPr>
          <w:lang w:val="en-GB"/>
        </w:rPr>
        <w:t>.</w:t>
      </w:r>
      <w:r w:rsidR="00DA6C35">
        <w:rPr>
          <w:lang w:val="en-GB"/>
        </w:rPr>
        <w:t>5</w:t>
      </w:r>
      <w:r>
        <w:rPr>
          <w:lang w:val="en-GB"/>
        </w:rPr>
        <w:t xml:space="preserve"> Teaching and support staff</w:t>
      </w:r>
      <w:bookmarkEnd w:id="6"/>
    </w:p>
    <w:p w14:paraId="43648150" w14:textId="77777777" w:rsidR="00336404" w:rsidRDefault="00336404" w:rsidP="00336404">
      <w:pPr>
        <w:pStyle w:val="1bodycopy10pt"/>
        <w:rPr>
          <w:lang w:val="en-GB"/>
        </w:rPr>
      </w:pPr>
      <w:r>
        <w:rPr>
          <w:lang w:val="en-GB"/>
        </w:rPr>
        <w:t>All teaching and support staff are responsible for:</w:t>
      </w:r>
    </w:p>
    <w:p w14:paraId="01C1BF12" w14:textId="77777777" w:rsidR="00336404" w:rsidRDefault="00336404" w:rsidP="00336404">
      <w:pPr>
        <w:pStyle w:val="4Bulletedcopyblue"/>
        <w:rPr>
          <w:lang w:val="en-GB"/>
        </w:rPr>
      </w:pPr>
      <w:r>
        <w:rPr>
          <w:lang w:val="en-GB"/>
        </w:rPr>
        <w:t>Promoting and maintaining allergy awareness among pupils</w:t>
      </w:r>
    </w:p>
    <w:p w14:paraId="00CBC353" w14:textId="0B921E55" w:rsidR="00336404" w:rsidRDefault="00336404" w:rsidP="00336404">
      <w:pPr>
        <w:pStyle w:val="4Bulletedcopyblue"/>
        <w:rPr>
          <w:lang w:val="en-GB"/>
        </w:rPr>
      </w:pPr>
      <w:r>
        <w:rPr>
          <w:lang w:val="en-GB"/>
        </w:rPr>
        <w:t xml:space="preserve">Maintaining awareness of our allergy </w:t>
      </w:r>
      <w:r w:rsidR="007C00B4">
        <w:rPr>
          <w:lang w:val="en-GB"/>
        </w:rPr>
        <w:t xml:space="preserve">safety </w:t>
      </w:r>
      <w:r>
        <w:rPr>
          <w:lang w:val="en-GB"/>
        </w:rPr>
        <w:t>policy and procedures</w:t>
      </w:r>
    </w:p>
    <w:p w14:paraId="2410F9F5" w14:textId="77777777" w:rsidR="00336404" w:rsidRDefault="00336404" w:rsidP="00336404">
      <w:pPr>
        <w:pStyle w:val="4Bulletedcopyblue"/>
        <w:rPr>
          <w:lang w:val="en-GB"/>
        </w:rPr>
      </w:pPr>
      <w:r>
        <w:rPr>
          <w:lang w:val="en-GB"/>
        </w:rPr>
        <w:t xml:space="preserve">Being able to recognise the signs of severe allergic reactions and anaphylaxis </w:t>
      </w:r>
    </w:p>
    <w:p w14:paraId="7649B80E" w14:textId="77777777" w:rsidR="00336404" w:rsidRDefault="00336404" w:rsidP="00336404">
      <w:pPr>
        <w:pStyle w:val="4Bulletedcopyblue"/>
        <w:rPr>
          <w:lang w:val="en-GB"/>
        </w:rPr>
      </w:pPr>
      <w:r>
        <w:rPr>
          <w:lang w:val="en-GB"/>
        </w:rPr>
        <w:t>Being aware of specific pupils with allergies in their care</w:t>
      </w:r>
    </w:p>
    <w:p w14:paraId="0526E694" w14:textId="404FF2F5" w:rsidR="00336404" w:rsidRDefault="00670EFC" w:rsidP="00336404">
      <w:pPr>
        <w:pStyle w:val="4Bulletedcopyblue"/>
        <w:rPr>
          <w:lang w:val="en-GB"/>
        </w:rPr>
      </w:pPr>
      <w:r>
        <w:rPr>
          <w:lang w:val="en-GB"/>
        </w:rPr>
        <w:t xml:space="preserve">Reducing the risk to pupils with known allergies coming into contact with known allergens </w:t>
      </w:r>
    </w:p>
    <w:p w14:paraId="4068680C" w14:textId="77777777" w:rsidR="00502EEE" w:rsidRDefault="00336404" w:rsidP="00502EEE">
      <w:pPr>
        <w:pStyle w:val="4Bulletedcopyblue"/>
        <w:rPr>
          <w:lang w:val="en-GB"/>
        </w:rPr>
      </w:pPr>
      <w:r>
        <w:rPr>
          <w:lang w:val="en-GB"/>
        </w:rPr>
        <w:lastRenderedPageBreak/>
        <w:t>Ensuring the wellbeing and inclusion of pupils with allergies</w:t>
      </w:r>
    </w:p>
    <w:p w14:paraId="66B627E7" w14:textId="4F215165" w:rsidR="00670EFC" w:rsidRPr="00502EEE" w:rsidRDefault="00670EFC" w:rsidP="00502EEE">
      <w:pPr>
        <w:pStyle w:val="4Bulletedcopyblue"/>
        <w:rPr>
          <w:lang w:val="en-GB"/>
        </w:rPr>
      </w:pPr>
      <w:r>
        <w:rPr>
          <w:lang w:val="en-GB"/>
        </w:rPr>
        <w:t>Reporting an</w:t>
      </w:r>
      <w:r w:rsidR="000023EC">
        <w:rPr>
          <w:lang w:val="en-GB"/>
        </w:rPr>
        <w:t>y</w:t>
      </w:r>
      <w:r>
        <w:rPr>
          <w:lang w:val="en-GB"/>
        </w:rPr>
        <w:t xml:space="preserve"> </w:t>
      </w:r>
      <w:r w:rsidRPr="00670EFC">
        <w:rPr>
          <w:lang w:val="en-GB"/>
        </w:rPr>
        <w:t>allergic reaction or case of anaphylaxis</w:t>
      </w:r>
      <w:r>
        <w:rPr>
          <w:lang w:val="en-GB"/>
        </w:rPr>
        <w:t xml:space="preserve"> to the </w:t>
      </w:r>
      <w:r w:rsidR="004B07E6">
        <w:rPr>
          <w:lang w:val="en-GB"/>
        </w:rPr>
        <w:t>allergy safety lead</w:t>
      </w:r>
    </w:p>
    <w:p w14:paraId="5CCEF50C" w14:textId="465E0871" w:rsidR="00336404" w:rsidRDefault="00336404" w:rsidP="00336404">
      <w:pPr>
        <w:pStyle w:val="Subhead2"/>
        <w:rPr>
          <w:lang w:val="en-GB"/>
        </w:rPr>
      </w:pPr>
      <w:r>
        <w:rPr>
          <w:lang w:val="en-GB"/>
        </w:rPr>
        <w:t>3.</w:t>
      </w:r>
      <w:r w:rsidR="00DA6C35">
        <w:rPr>
          <w:lang w:val="en-GB"/>
        </w:rPr>
        <w:t>6</w:t>
      </w:r>
      <w:r>
        <w:rPr>
          <w:lang w:val="en-GB"/>
        </w:rPr>
        <w:t xml:space="preserve"> Parents</w:t>
      </w:r>
      <w:r w:rsidR="00A72F90">
        <w:rPr>
          <w:lang w:val="en-GB"/>
        </w:rPr>
        <w:t>/carers</w:t>
      </w:r>
    </w:p>
    <w:p w14:paraId="0A9BC45A" w14:textId="77777777" w:rsidR="00336404" w:rsidRDefault="00336404" w:rsidP="00336404">
      <w:pPr>
        <w:pStyle w:val="1bodycopy10pt"/>
        <w:rPr>
          <w:lang w:val="en-GB"/>
        </w:rPr>
      </w:pPr>
      <w:r>
        <w:rPr>
          <w:lang w:val="en-GB"/>
        </w:rPr>
        <w:t>Parents</w:t>
      </w:r>
      <w:r w:rsidR="00A72F90">
        <w:rPr>
          <w:lang w:val="en-GB"/>
        </w:rPr>
        <w:t>/carers</w:t>
      </w:r>
      <w:r>
        <w:rPr>
          <w:lang w:val="en-GB"/>
        </w:rPr>
        <w:t xml:space="preserve"> are responsible for:</w:t>
      </w:r>
    </w:p>
    <w:p w14:paraId="14C85A5C" w14:textId="6F8BBC79" w:rsidR="00336404" w:rsidRPr="000D7E34" w:rsidRDefault="00336404" w:rsidP="00336404">
      <w:pPr>
        <w:pStyle w:val="4Bulletedcopyblue"/>
        <w:rPr>
          <w:lang w:val="en-GB"/>
        </w:rPr>
      </w:pPr>
      <w:r>
        <w:rPr>
          <w:lang w:val="en-GB"/>
        </w:rPr>
        <w:t>Being aware of our school’s allergy</w:t>
      </w:r>
      <w:r w:rsidR="00670EFC">
        <w:rPr>
          <w:lang w:val="en-GB"/>
        </w:rPr>
        <w:t xml:space="preserve"> safety</w:t>
      </w:r>
      <w:r>
        <w:rPr>
          <w:lang w:val="en-GB"/>
        </w:rPr>
        <w:t xml:space="preserve"> </w:t>
      </w:r>
      <w:r w:rsidRPr="00B350BA">
        <w:t>policy</w:t>
      </w:r>
    </w:p>
    <w:p w14:paraId="653F2E99" w14:textId="77777777" w:rsidR="00336404" w:rsidRDefault="00336404" w:rsidP="00336404">
      <w:pPr>
        <w:pStyle w:val="4Bulletedcopyblue"/>
        <w:rPr>
          <w:lang w:val="en-GB"/>
        </w:rPr>
      </w:pPr>
      <w:r>
        <w:rPr>
          <w:lang w:val="en-GB"/>
        </w:rPr>
        <w:t xml:space="preserve">Providing the school with up-to-date details of their child’s medical needs, dietary requirements, and any history of allergies, reactions and </w:t>
      </w:r>
      <w:r w:rsidRPr="00B350BA">
        <w:t>anaphylaxis</w:t>
      </w:r>
    </w:p>
    <w:p w14:paraId="43EB7FBE" w14:textId="77777777" w:rsidR="00336404" w:rsidRPr="00AC46F7" w:rsidRDefault="00336404" w:rsidP="00336404">
      <w:pPr>
        <w:pStyle w:val="4Bulletedcopyblue"/>
        <w:rPr>
          <w:lang w:val="en-GB"/>
        </w:rPr>
      </w:pPr>
      <w:r>
        <w:rPr>
          <w:lang w:val="en-GB"/>
        </w:rPr>
        <w:t>I</w:t>
      </w:r>
      <w:r w:rsidRPr="00AC46F7">
        <w:rPr>
          <w:lang w:val="en-GB"/>
        </w:rPr>
        <w:t>f required, provid</w:t>
      </w:r>
      <w:r>
        <w:rPr>
          <w:lang w:val="en-GB"/>
        </w:rPr>
        <w:t>ing</w:t>
      </w:r>
      <w:r w:rsidRPr="00AC46F7">
        <w:rPr>
          <w:lang w:val="en-GB"/>
        </w:rPr>
        <w:t xml:space="preserve"> their child with </w:t>
      </w:r>
      <w:r>
        <w:rPr>
          <w:lang w:val="en-GB"/>
        </w:rPr>
        <w:t>2</w:t>
      </w:r>
      <w:r w:rsidRPr="00AC46F7">
        <w:rPr>
          <w:lang w:val="en-GB"/>
        </w:rPr>
        <w:t xml:space="preserve"> in-date adrenaline auto-injectors and any other medication</w:t>
      </w:r>
      <w:r>
        <w:rPr>
          <w:lang w:val="en-GB"/>
        </w:rPr>
        <w:t>,</w:t>
      </w:r>
      <w:r w:rsidRPr="00AC46F7">
        <w:rPr>
          <w:lang w:val="en-GB"/>
        </w:rPr>
        <w:t xml:space="preserve"> including inhalers, antihistamine etc</w:t>
      </w:r>
      <w:r>
        <w:rPr>
          <w:lang w:val="en-GB"/>
        </w:rPr>
        <w:t>., and making sure these</w:t>
      </w:r>
      <w:r w:rsidRPr="00AC46F7">
        <w:rPr>
          <w:lang w:val="en-GB"/>
        </w:rPr>
        <w:t xml:space="preserve"> are replaced in a timely manner</w:t>
      </w:r>
    </w:p>
    <w:p w14:paraId="0F6D9549" w14:textId="77777777" w:rsidR="00336404" w:rsidRPr="00AC46F7" w:rsidRDefault="00336404" w:rsidP="00336404">
      <w:pPr>
        <w:pStyle w:val="4Bulletedcopyblue"/>
        <w:rPr>
          <w:lang w:val="en-GB"/>
        </w:rPr>
      </w:pPr>
      <w:r w:rsidRPr="00AC46F7">
        <w:rPr>
          <w:lang w:val="en-GB"/>
        </w:rPr>
        <w:t>Follow</w:t>
      </w:r>
      <w:r>
        <w:rPr>
          <w:lang w:val="en-GB"/>
        </w:rPr>
        <w:t>ing</w:t>
      </w:r>
      <w:r w:rsidRPr="00AC46F7">
        <w:rPr>
          <w:lang w:val="en-GB"/>
        </w:rPr>
        <w:t xml:space="preserve"> the school’s guidance on food brought in to be shared</w:t>
      </w:r>
    </w:p>
    <w:p w14:paraId="7A04C4FE" w14:textId="77777777" w:rsidR="00336404" w:rsidRDefault="00336404" w:rsidP="00336404">
      <w:pPr>
        <w:pStyle w:val="4Bulletedcopyblue"/>
        <w:rPr>
          <w:lang w:val="en-GB"/>
        </w:rPr>
      </w:pPr>
      <w:r w:rsidRPr="00AC46F7">
        <w:rPr>
          <w:lang w:val="en-GB"/>
        </w:rPr>
        <w:t>Updat</w:t>
      </w:r>
      <w:r>
        <w:rPr>
          <w:lang w:val="en-GB"/>
        </w:rPr>
        <w:t>ing the</w:t>
      </w:r>
      <w:r w:rsidRPr="00AC46F7">
        <w:rPr>
          <w:lang w:val="en-GB"/>
        </w:rPr>
        <w:t xml:space="preserve"> school on any changes to their </w:t>
      </w:r>
      <w:r>
        <w:rPr>
          <w:lang w:val="en-GB"/>
        </w:rPr>
        <w:t xml:space="preserve">child’s </w:t>
      </w:r>
      <w:r w:rsidRPr="00AC46F7">
        <w:rPr>
          <w:lang w:val="en-GB"/>
        </w:rPr>
        <w:t>condition</w:t>
      </w:r>
    </w:p>
    <w:p w14:paraId="1E447C3E" w14:textId="03EE7232" w:rsidR="00336404" w:rsidRDefault="00336404" w:rsidP="00336404">
      <w:pPr>
        <w:pStyle w:val="Subhead2"/>
        <w:rPr>
          <w:lang w:val="en-GB"/>
        </w:rPr>
      </w:pPr>
      <w:r>
        <w:rPr>
          <w:lang w:val="en-GB"/>
        </w:rPr>
        <w:t>3.</w:t>
      </w:r>
      <w:r w:rsidR="00DA6C35">
        <w:rPr>
          <w:lang w:val="en-GB"/>
        </w:rPr>
        <w:t>7</w:t>
      </w:r>
      <w:r>
        <w:rPr>
          <w:lang w:val="en-GB"/>
        </w:rPr>
        <w:t xml:space="preserve"> Pupils with allergies</w:t>
      </w:r>
    </w:p>
    <w:p w14:paraId="445F0C52" w14:textId="3EA697EB" w:rsidR="00336404" w:rsidRDefault="00070471" w:rsidP="00994ABA">
      <w:pPr>
        <w:pStyle w:val="1bodycopy10pt"/>
        <w:rPr>
          <w:lang w:val="en-GB"/>
        </w:rPr>
      </w:pPr>
      <w:r>
        <w:rPr>
          <w:lang w:val="en-GB"/>
        </w:rPr>
        <w:t>P</w:t>
      </w:r>
      <w:r w:rsidR="00336404" w:rsidRPr="00B350BA">
        <w:rPr>
          <w:lang w:val="en-GB"/>
        </w:rPr>
        <w:t>upils are responsible for:</w:t>
      </w:r>
    </w:p>
    <w:p w14:paraId="0D688FAB" w14:textId="2BAEBF18" w:rsidR="00336404" w:rsidRPr="004E5FBC" w:rsidRDefault="00336404" w:rsidP="00336404">
      <w:pPr>
        <w:pStyle w:val="4Bulletedcopyblue"/>
        <w:rPr>
          <w:lang w:val="en-GB"/>
        </w:rPr>
      </w:pPr>
      <w:r w:rsidRPr="004E5FBC">
        <w:rPr>
          <w:lang w:val="en-GB"/>
        </w:rPr>
        <w:t>Be</w:t>
      </w:r>
      <w:r>
        <w:rPr>
          <w:lang w:val="en-GB"/>
        </w:rPr>
        <w:t>ing</w:t>
      </w:r>
      <w:r w:rsidRPr="004E5FBC">
        <w:rPr>
          <w:lang w:val="en-GB"/>
        </w:rPr>
        <w:t xml:space="preserve"> aware of </w:t>
      </w:r>
      <w:r>
        <w:rPr>
          <w:lang w:val="en-GB"/>
        </w:rPr>
        <w:t>their</w:t>
      </w:r>
      <w:r w:rsidRPr="004E5FBC">
        <w:rPr>
          <w:lang w:val="en-GB"/>
        </w:rPr>
        <w:t xml:space="preserve"> allergens and the risks they pose</w:t>
      </w:r>
      <w:r w:rsidR="00070471">
        <w:rPr>
          <w:lang w:val="en-GB"/>
        </w:rPr>
        <w:t xml:space="preserve"> (as appropriate for their age)</w:t>
      </w:r>
    </w:p>
    <w:p w14:paraId="051530FB" w14:textId="1D7F0722" w:rsidR="00336404" w:rsidRDefault="00336404" w:rsidP="00336404">
      <w:pPr>
        <w:pStyle w:val="Subhead2"/>
        <w:rPr>
          <w:lang w:val="en-GB"/>
        </w:rPr>
      </w:pPr>
      <w:r>
        <w:rPr>
          <w:lang w:val="en-GB"/>
        </w:rPr>
        <w:t>3.</w:t>
      </w:r>
      <w:r w:rsidR="00DA6C35">
        <w:rPr>
          <w:lang w:val="en-GB"/>
        </w:rPr>
        <w:t>8</w:t>
      </w:r>
      <w:r>
        <w:rPr>
          <w:lang w:val="en-GB"/>
        </w:rPr>
        <w:t xml:space="preserve"> Pupils without allergies</w:t>
      </w:r>
    </w:p>
    <w:p w14:paraId="1904B0ED" w14:textId="77777777" w:rsidR="00336404" w:rsidRDefault="00336404" w:rsidP="00336404">
      <w:pPr>
        <w:pStyle w:val="1bodycopy10pt"/>
        <w:rPr>
          <w:lang w:val="en-GB"/>
        </w:rPr>
      </w:pPr>
      <w:bookmarkStart w:id="7" w:name="_Hlk132104773"/>
      <w:r w:rsidRPr="00B350BA">
        <w:rPr>
          <w:lang w:val="en-GB"/>
        </w:rPr>
        <w:t xml:space="preserve">These pupils are </w:t>
      </w:r>
      <w:r w:rsidRPr="00B350BA">
        <w:t>responsible</w:t>
      </w:r>
      <w:r w:rsidRPr="00B350BA">
        <w:rPr>
          <w:lang w:val="en-GB"/>
        </w:rPr>
        <w:t xml:space="preserve"> for:</w:t>
      </w:r>
    </w:p>
    <w:bookmarkEnd w:id="7"/>
    <w:p w14:paraId="64044039" w14:textId="77777777" w:rsidR="00336404" w:rsidRDefault="00336404" w:rsidP="00336404">
      <w:pPr>
        <w:pStyle w:val="4Bulletedcopyblue"/>
        <w:rPr>
          <w:lang w:val="en-GB"/>
        </w:rPr>
      </w:pPr>
      <w:r>
        <w:rPr>
          <w:lang w:val="en-GB"/>
        </w:rPr>
        <w:t xml:space="preserve">Being aware of </w:t>
      </w:r>
      <w:r w:rsidRPr="00B350BA">
        <w:t>allergens</w:t>
      </w:r>
      <w:r>
        <w:rPr>
          <w:lang w:val="en-GB"/>
        </w:rPr>
        <w:t xml:space="preserve"> and the risk they pose to their peers</w:t>
      </w:r>
    </w:p>
    <w:p w14:paraId="0C7A3C53" w14:textId="77777777" w:rsidR="00336404" w:rsidRDefault="00336404" w:rsidP="00336404">
      <w:pPr>
        <w:pStyle w:val="1bodycopy10pt"/>
        <w:rPr>
          <w:lang w:val="en-GB"/>
        </w:rPr>
      </w:pPr>
      <w:r w:rsidRPr="00AC46F7">
        <w:rPr>
          <w:lang w:val="en-GB"/>
        </w:rPr>
        <w:t xml:space="preserve">Older pupils might </w:t>
      </w:r>
      <w:r>
        <w:rPr>
          <w:lang w:val="en-GB"/>
        </w:rPr>
        <w:t xml:space="preserve">also </w:t>
      </w:r>
      <w:r w:rsidRPr="00AC46F7">
        <w:rPr>
          <w:lang w:val="en-GB"/>
        </w:rPr>
        <w:t>be expected to support their peers and staff in the case of an emergency</w:t>
      </w:r>
      <w:r>
        <w:rPr>
          <w:lang w:val="en-GB"/>
        </w:rPr>
        <w:t>.</w:t>
      </w:r>
    </w:p>
    <w:p w14:paraId="1F09DEF5" w14:textId="77777777" w:rsidR="00071B89" w:rsidRDefault="00071B89" w:rsidP="00336404">
      <w:pPr>
        <w:pStyle w:val="1bodycopy10pt"/>
        <w:rPr>
          <w:lang w:val="en-GB"/>
        </w:rPr>
      </w:pPr>
    </w:p>
    <w:p w14:paraId="36668203" w14:textId="10824E5E" w:rsidR="00361B48" w:rsidRDefault="00361B48" w:rsidP="00336404">
      <w:pPr>
        <w:pStyle w:val="Heading1"/>
      </w:pPr>
      <w:bookmarkStart w:id="8" w:name="_Toc236981027"/>
      <w:r>
        <w:t xml:space="preserve">4. Identifying </w:t>
      </w:r>
      <w:r w:rsidR="004D78FA">
        <w:t>individuals</w:t>
      </w:r>
      <w:r>
        <w:t xml:space="preserve"> at risk</w:t>
      </w:r>
      <w:bookmarkEnd w:id="8"/>
    </w:p>
    <w:p w14:paraId="31C1EC10" w14:textId="77777777" w:rsidR="00CA0515" w:rsidRPr="00CE21D4" w:rsidRDefault="00CA0515" w:rsidP="00CA0515">
      <w:pPr>
        <w:pStyle w:val="1bodycopy10pt"/>
      </w:pPr>
      <w:r w:rsidRPr="00CE21D4">
        <w:t>Allergy is a spectrum of different allergic diseases. Reactions occur when a susceptible person is exposed to something (an “allergen”) they are allergic to.</w:t>
      </w:r>
      <w:r>
        <w:t xml:space="preserve"> </w:t>
      </w:r>
      <w:r w:rsidRPr="00CE21D4">
        <w:t xml:space="preserve">Common allergic conditions include: </w:t>
      </w:r>
    </w:p>
    <w:p w14:paraId="7789FE0C" w14:textId="2C122405" w:rsidR="00CA0515" w:rsidRPr="00CE21D4" w:rsidRDefault="00CA0515" w:rsidP="00CA0515">
      <w:pPr>
        <w:pStyle w:val="4Bulletedcopyblue"/>
      </w:pPr>
      <w:r w:rsidRPr="00CE21D4">
        <w:t xml:space="preserve">Hay </w:t>
      </w:r>
      <w:r w:rsidR="00AD2CB0">
        <w:t>f</w:t>
      </w:r>
      <w:r w:rsidRPr="00CE21D4">
        <w:t>ever (</w:t>
      </w:r>
      <w:r w:rsidR="002D11CE">
        <w:t>a</w:t>
      </w:r>
      <w:r w:rsidRPr="00CE21D4">
        <w:t xml:space="preserve">llergic </w:t>
      </w:r>
      <w:r w:rsidR="002D11CE">
        <w:t>r</w:t>
      </w:r>
      <w:r w:rsidRPr="00CE21D4">
        <w:t xml:space="preserve">hinitis), triggered by allergens carried in the air, such as pollen, house dust mite, animal fur/feathers, or </w:t>
      </w:r>
      <w:proofErr w:type="spellStart"/>
      <w:r w:rsidRPr="00CE21D4">
        <w:t>mould</w:t>
      </w:r>
      <w:proofErr w:type="spellEnd"/>
    </w:p>
    <w:p w14:paraId="03E40335" w14:textId="77777777" w:rsidR="00CA0515" w:rsidRPr="00CE21D4" w:rsidRDefault="00CA0515" w:rsidP="00CA0515">
      <w:pPr>
        <w:pStyle w:val="4Bulletedcopyblue"/>
      </w:pPr>
      <w:r w:rsidRPr="00CE21D4">
        <w:t xml:space="preserve">Skin allergies (e.g. eczema, contact dermatitis, contact urticaria/hives) caused by contact with allergens including house dust mite, pollen and substances like nickel, latex and some chemicals </w:t>
      </w:r>
    </w:p>
    <w:p w14:paraId="5D5BAAA5" w14:textId="77777777" w:rsidR="00CA0515" w:rsidRPr="002B4E1A" w:rsidRDefault="00CA0515" w:rsidP="00CA0515">
      <w:pPr>
        <w:pStyle w:val="4Bulletedcopyblue"/>
      </w:pPr>
      <w:r>
        <w:t>F</w:t>
      </w:r>
      <w:r w:rsidRPr="002B4E1A">
        <w:t xml:space="preserve">ood allergy, which can cause symptoms ranging from mild itching in the mouth to "whole body" reactions including anaphylaxis </w:t>
      </w:r>
    </w:p>
    <w:p w14:paraId="20AE6418" w14:textId="77777777" w:rsidR="00CA0515" w:rsidRPr="002B4E1A" w:rsidRDefault="00CA0515" w:rsidP="00CA0515">
      <w:pPr>
        <w:pStyle w:val="4Bulletedcopyblue"/>
      </w:pPr>
      <w:r w:rsidRPr="002B4E1A">
        <w:t xml:space="preserve">Asthma </w:t>
      </w:r>
      <w:r>
        <w:t>which</w:t>
      </w:r>
      <w:r w:rsidRPr="002B4E1A">
        <w:t xml:space="preserve"> may be triggered by airborne allergens </w:t>
      </w:r>
    </w:p>
    <w:p w14:paraId="6938592C" w14:textId="3840FB6A" w:rsidR="00CA0515" w:rsidRPr="00CA0515" w:rsidRDefault="00CA0515" w:rsidP="00CA0515">
      <w:pPr>
        <w:pStyle w:val="4Bulletedcopyblue"/>
      </w:pPr>
      <w:r>
        <w:t>A</w:t>
      </w:r>
      <w:r w:rsidRPr="002B4E1A">
        <w:t>llergy to insect stings and medicines</w:t>
      </w:r>
    </w:p>
    <w:p w14:paraId="76582A23" w14:textId="04E15545" w:rsidR="006B0B2D" w:rsidRDefault="006B0B2D" w:rsidP="006B0B2D">
      <w:pPr>
        <w:pStyle w:val="Subhead2"/>
      </w:pPr>
      <w:r>
        <w:t>4.1 Identifying pupils at risk</w:t>
      </w:r>
    </w:p>
    <w:p w14:paraId="6AF7CE7C" w14:textId="4B38D7CD" w:rsidR="00AB1A8B" w:rsidRDefault="00AB1A8B" w:rsidP="00AB1A8B">
      <w:pPr>
        <w:pStyle w:val="1bodycopy10pt"/>
      </w:pPr>
      <w:r>
        <w:t>We will:</w:t>
      </w:r>
    </w:p>
    <w:p w14:paraId="2FDB5862" w14:textId="000155E6" w:rsidR="00AB1A8B" w:rsidRDefault="00AB1A8B" w:rsidP="00AB1A8B">
      <w:pPr>
        <w:pStyle w:val="4Bulletedcopyblue"/>
      </w:pPr>
      <w:r>
        <w:t xml:space="preserve">For new starters, send a form to all parent/carers of pupils after their place at the school has been confirmed, but before their first school year starts, to confirm any allergy the </w:t>
      </w:r>
      <w:r w:rsidR="00DC1A6F">
        <w:t>pupil</w:t>
      </w:r>
      <w:r>
        <w:t xml:space="preserve"> has</w:t>
      </w:r>
      <w:r w:rsidR="0052621D">
        <w:t xml:space="preserve"> and whether they carry medication</w:t>
      </w:r>
      <w:r>
        <w:t xml:space="preserve">. Where a pupil has a new diagnosis and/or has moved to the school mid-term, we will send a form and put arrangements in place within 2 weeks </w:t>
      </w:r>
    </w:p>
    <w:p w14:paraId="0CDA62B9" w14:textId="3E7938F7" w:rsidR="00AB1A8B" w:rsidRDefault="00AB1A8B" w:rsidP="00AB1A8B">
      <w:pPr>
        <w:pStyle w:val="4Bulletedcopyblue"/>
      </w:pPr>
      <w:r>
        <w:t>Send a reminder to parents/carers at the start of each year asking them to update their child’s medical information as necessary</w:t>
      </w:r>
    </w:p>
    <w:p w14:paraId="3FCEE35F" w14:textId="02FF1FF3" w:rsidR="00AB1A8B" w:rsidRPr="006B0B2D" w:rsidRDefault="00AB1A8B" w:rsidP="00AB1A8B">
      <w:pPr>
        <w:pStyle w:val="4Bulletedcopyblue"/>
        <w:numPr>
          <w:ilvl w:val="0"/>
          <w:numId w:val="0"/>
        </w:numPr>
        <w:rPr>
          <w:highlight w:val="yellow"/>
        </w:rPr>
      </w:pPr>
      <w:r>
        <w:t>We ask that parents/carers proactively inform us by either phone call to the school</w:t>
      </w:r>
      <w:r w:rsidR="00070471">
        <w:t xml:space="preserve"> office </w:t>
      </w:r>
      <w:r>
        <w:t>or an email to</w:t>
      </w:r>
      <w:r w:rsidR="00070471">
        <w:t xml:space="preserve"> the school office </w:t>
      </w:r>
      <w:r>
        <w:t>if their child’s medical needs change during the school year.</w:t>
      </w:r>
    </w:p>
    <w:p w14:paraId="65EB6389" w14:textId="7B955337" w:rsidR="006B0B2D" w:rsidRDefault="006B0B2D" w:rsidP="006B0B2D">
      <w:pPr>
        <w:pStyle w:val="Subhead2"/>
      </w:pPr>
      <w:r>
        <w:lastRenderedPageBreak/>
        <w:t>4.2 Identifying staff and visitors at risk</w:t>
      </w:r>
    </w:p>
    <w:p w14:paraId="07952094" w14:textId="2188DB0D" w:rsidR="006B0B2D" w:rsidRPr="00070471" w:rsidRDefault="00070471" w:rsidP="006B0B2D">
      <w:pPr>
        <w:pStyle w:val="4Bulletedcopyblue"/>
      </w:pPr>
      <w:r>
        <w:t>We will ask</w:t>
      </w:r>
      <w:r w:rsidR="006B0B2D" w:rsidRPr="00070471">
        <w:t xml:space="preserve"> new staff to provide details of their allergies in advance of their start date</w:t>
      </w:r>
    </w:p>
    <w:p w14:paraId="695B1319" w14:textId="109A67E9" w:rsidR="006B0B2D" w:rsidRPr="00070471" w:rsidRDefault="00070471" w:rsidP="006B0B2D">
      <w:pPr>
        <w:pStyle w:val="4Bulletedcopyblue"/>
      </w:pPr>
      <w:r>
        <w:t>We will ask</w:t>
      </w:r>
      <w:r w:rsidR="006B0B2D" w:rsidRPr="00070471">
        <w:t xml:space="preserve"> visitors to provide details of their allergies in advance of their visit</w:t>
      </w:r>
    </w:p>
    <w:p w14:paraId="4F905B31" w14:textId="344E0D0F" w:rsidR="00361B48" w:rsidRDefault="00361B48" w:rsidP="00361B48">
      <w:pPr>
        <w:pStyle w:val="Subhead2"/>
      </w:pPr>
      <w:r>
        <w:t>4.</w:t>
      </w:r>
      <w:r w:rsidR="006B0B2D">
        <w:t>3</w:t>
      </w:r>
      <w:r>
        <w:t xml:space="preserve"> Individual healthcare plans (IHP)</w:t>
      </w:r>
    </w:p>
    <w:p w14:paraId="253432F5" w14:textId="77777777" w:rsidR="00456E05" w:rsidRDefault="00456E05" w:rsidP="00456E05">
      <w:pPr>
        <w:pStyle w:val="1bodycopy10pt"/>
      </w:pPr>
      <w:r>
        <w:t>Pupils should have an IHP if they:</w:t>
      </w:r>
    </w:p>
    <w:p w14:paraId="5E93B855" w14:textId="00A2E0EB" w:rsidR="00456E05" w:rsidRDefault="00456E05" w:rsidP="00456E05">
      <w:pPr>
        <w:pStyle w:val="4Bulletedcopyblue"/>
      </w:pPr>
      <w:r>
        <w:t>Have an allergy which has a functional impact on them</w:t>
      </w:r>
      <w:r w:rsidR="0052621D">
        <w:t xml:space="preserve"> in the school environment</w:t>
      </w:r>
    </w:p>
    <w:p w14:paraId="64137679" w14:textId="77777777" w:rsidR="00456E05" w:rsidRDefault="00456E05" w:rsidP="00456E05">
      <w:pPr>
        <w:pStyle w:val="4Bulletedcopyblue"/>
      </w:pPr>
      <w:r>
        <w:t>They are at risk of harm as a result of their allergy; and</w:t>
      </w:r>
    </w:p>
    <w:p w14:paraId="59B4DD2B" w14:textId="77777777" w:rsidR="00456E05" w:rsidRDefault="00456E05" w:rsidP="00456E05">
      <w:pPr>
        <w:pStyle w:val="4Bulletedcopyblue"/>
      </w:pPr>
      <w:r>
        <w:t>Require arrangements which are additional to or different from those made generally</w:t>
      </w:r>
    </w:p>
    <w:p w14:paraId="13AA4CC9" w14:textId="12E5B386" w:rsidR="00CA0515" w:rsidRDefault="00CA0515" w:rsidP="00456E05">
      <w:pPr>
        <w:pStyle w:val="1bodycopy10pt"/>
      </w:pPr>
      <w:r w:rsidRPr="00CA0515">
        <w:t>It is not necessary for a pupil to have a formal diagnosis of allergy for them to have an IHP. Healthcare professionals may decide that it is more appropriate to accept that the child shows symptoms, rather than proceeding to a formal diagnosis.</w:t>
      </w:r>
    </w:p>
    <w:p w14:paraId="0A9592F7" w14:textId="17402A7A" w:rsidR="00456E05" w:rsidRDefault="00456E05" w:rsidP="00456E05">
      <w:pPr>
        <w:pStyle w:val="1bodycopy10pt"/>
        <w:rPr>
          <w:rFonts w:cs="Arial"/>
          <w:szCs w:val="20"/>
        </w:rPr>
      </w:pPr>
      <w:r>
        <w:t>The IHP will set out the additional and/or different arrangements that will be in place for supporting the pupil</w:t>
      </w:r>
      <w:r>
        <w:rPr>
          <w:rFonts w:cs="Arial"/>
          <w:szCs w:val="20"/>
        </w:rPr>
        <w:t xml:space="preserve">. </w:t>
      </w:r>
      <w:r w:rsidRPr="0061463A">
        <w:rPr>
          <w:rFonts w:cs="Arial"/>
          <w:szCs w:val="20"/>
        </w:rPr>
        <w:t xml:space="preserve">The school will make every effort to </w:t>
      </w:r>
      <w:r w:rsidR="00A86EA3">
        <w:rPr>
          <w:rFonts w:cs="Arial"/>
          <w:szCs w:val="20"/>
        </w:rPr>
        <w:t xml:space="preserve">make </w:t>
      </w:r>
      <w:r w:rsidRPr="0061463A">
        <w:rPr>
          <w:rFonts w:cs="Arial"/>
          <w:szCs w:val="20"/>
        </w:rPr>
        <w:t>sure that arrangements are put in place within 2 weeks, or by the beginning of the relevant term for pupils who are new to our school.</w:t>
      </w:r>
    </w:p>
    <w:p w14:paraId="2733C721" w14:textId="77777777" w:rsidR="00456E05" w:rsidRDefault="00456E05" w:rsidP="00456E05">
      <w:pPr>
        <w:pStyle w:val="1bodycopy10pt"/>
        <w:rPr>
          <w:rFonts w:cs="Arial"/>
          <w:szCs w:val="20"/>
        </w:rPr>
      </w:pPr>
      <w:r w:rsidRPr="00276592">
        <w:rPr>
          <w:rFonts w:cs="Arial"/>
          <w:szCs w:val="20"/>
        </w:rPr>
        <w:t>Not all children with an allergy will require an IHP. Some allergies will have little or no impact on the pupil while they are at school, or pose no risk to the pupil. Some allergies will not require arrangements which are additional to or different from those made generally.</w:t>
      </w:r>
    </w:p>
    <w:p w14:paraId="086AF5B6" w14:textId="7380E850" w:rsidR="00456E05" w:rsidRDefault="00456E05" w:rsidP="00456E05">
      <w:pPr>
        <w:pStyle w:val="1bodycopy10pt"/>
      </w:pPr>
      <w:r>
        <w:rPr>
          <w:lang w:val="en-GB"/>
        </w:rPr>
        <w:t xml:space="preserve">The headteacher is responsible for </w:t>
      </w:r>
      <w:r>
        <w:t>de</w:t>
      </w:r>
      <w:r w:rsidRPr="005D7A6B">
        <w:t>cid</w:t>
      </w:r>
      <w:r>
        <w:t>ing</w:t>
      </w:r>
      <w:r w:rsidRPr="005D7A6B">
        <w:t xml:space="preserve"> (in discussion with the parents</w:t>
      </w:r>
      <w:r w:rsidR="00446767">
        <w:t>/carers</w:t>
      </w:r>
      <w:r w:rsidRPr="005D7A6B">
        <w:t xml:space="preserve"> and any relevant healthcare professionals)</w:t>
      </w:r>
      <w:r>
        <w:t xml:space="preserve"> </w:t>
      </w:r>
      <w:r w:rsidRPr="005D7A6B">
        <w:t xml:space="preserve">whether </w:t>
      </w:r>
      <w:r>
        <w:t>a pupil’s</w:t>
      </w:r>
      <w:r w:rsidRPr="005D7A6B">
        <w:t xml:space="preserve"> allergy can be managed through the adjustments made under the</w:t>
      </w:r>
      <w:r>
        <w:t xml:space="preserve"> </w:t>
      </w:r>
      <w:r w:rsidRPr="005D7A6B">
        <w:t xml:space="preserve">school’s medical conditions policy or whether an </w:t>
      </w:r>
      <w:r>
        <w:t>IHP</w:t>
      </w:r>
      <w:r w:rsidRPr="005D7A6B">
        <w:t xml:space="preserve"> is</w:t>
      </w:r>
      <w:r>
        <w:t xml:space="preserve"> </w:t>
      </w:r>
      <w:r w:rsidRPr="005D7A6B">
        <w:t xml:space="preserve">required to specify arrangements that reflect </w:t>
      </w:r>
      <w:r>
        <w:t xml:space="preserve">the pupil’s </w:t>
      </w:r>
      <w:r w:rsidRPr="005D7A6B">
        <w:t>circumstances.</w:t>
      </w:r>
    </w:p>
    <w:p w14:paraId="3C3DD82B" w14:textId="77777777" w:rsidR="00CA0515" w:rsidRDefault="00CA0515" w:rsidP="00CA0515">
      <w:r>
        <w:t>The school will</w:t>
      </w:r>
      <w:r w:rsidRPr="00515B66">
        <w:t xml:space="preserve"> consider the following principles:</w:t>
      </w:r>
    </w:p>
    <w:p w14:paraId="2B9AC9E8" w14:textId="77777777" w:rsidR="00CA0515" w:rsidRDefault="00CA0515" w:rsidP="00CA0515">
      <w:pPr>
        <w:numPr>
          <w:ilvl w:val="0"/>
          <w:numId w:val="21"/>
        </w:numPr>
        <w:ind w:left="170" w:hanging="261"/>
      </w:pPr>
      <w:r w:rsidRPr="00515B66">
        <w:t xml:space="preserve">If the arrangements or support which a </w:t>
      </w:r>
      <w:r>
        <w:t>pupil</w:t>
      </w:r>
      <w:r w:rsidRPr="00515B66">
        <w:t xml:space="preserve"> requires would be available to </w:t>
      </w:r>
      <w:r>
        <w:t>any pupil</w:t>
      </w:r>
      <w:r w:rsidRPr="00515B66">
        <w:t xml:space="preserve"> as part of normal policies, an IHP may not be required</w:t>
      </w:r>
    </w:p>
    <w:p w14:paraId="7CACA709" w14:textId="761446B2" w:rsidR="00CA0515" w:rsidRPr="00276592" w:rsidRDefault="00CA0515" w:rsidP="00CA0515">
      <w:r>
        <w:t>IHPs will be</w:t>
      </w:r>
      <w:r w:rsidRPr="000D2975">
        <w:t xml:space="preserve"> reviewed at least annually</w:t>
      </w:r>
      <w:r>
        <w:t xml:space="preserve"> and</w:t>
      </w:r>
      <w:r w:rsidRPr="000D2975">
        <w:t xml:space="preserve"> more frequently if the </w:t>
      </w:r>
      <w:r>
        <w:t>pupil’s</w:t>
      </w:r>
      <w:r w:rsidRPr="000D2975">
        <w:t xml:space="preserve"> needs have changed.</w:t>
      </w:r>
      <w:r>
        <w:t xml:space="preserve"> W</w:t>
      </w:r>
      <w:r w:rsidRPr="00106D39">
        <w:t xml:space="preserve">here a </w:t>
      </w:r>
      <w:r>
        <w:t xml:space="preserve">pupil </w:t>
      </w:r>
      <w:r w:rsidRPr="00106D39">
        <w:t>moves on to a new school</w:t>
      </w:r>
      <w:r>
        <w:t xml:space="preserve"> or</w:t>
      </w:r>
      <w:r w:rsidRPr="00106D39">
        <w:t xml:space="preserve"> college, their </w:t>
      </w:r>
      <w:r>
        <w:t>IHP will</w:t>
      </w:r>
      <w:r w:rsidRPr="00106D39">
        <w:t xml:space="preserve"> be shared as part of the transition</w:t>
      </w:r>
      <w:r>
        <w:t>.</w:t>
      </w:r>
    </w:p>
    <w:p w14:paraId="037AF3F2" w14:textId="1C8BDFB2" w:rsidR="00361B48" w:rsidRDefault="00361B48" w:rsidP="00361B48">
      <w:pPr>
        <w:pStyle w:val="Subhead2"/>
        <w:rPr>
          <w:lang w:val="en-GB"/>
        </w:rPr>
      </w:pPr>
      <w:r>
        <w:rPr>
          <w:lang w:val="en-GB"/>
        </w:rPr>
        <w:t>4.</w:t>
      </w:r>
      <w:r w:rsidR="006B0B2D">
        <w:rPr>
          <w:lang w:val="en-GB"/>
        </w:rPr>
        <w:t>4</w:t>
      </w:r>
      <w:r>
        <w:rPr>
          <w:lang w:val="en-GB"/>
        </w:rPr>
        <w:t xml:space="preserve"> Allergy </w:t>
      </w:r>
      <w:r w:rsidR="00CA0515">
        <w:rPr>
          <w:lang w:val="en-GB"/>
        </w:rPr>
        <w:t xml:space="preserve">and asthma </w:t>
      </w:r>
      <w:r>
        <w:rPr>
          <w:lang w:val="en-GB"/>
        </w:rPr>
        <w:t>action plans</w:t>
      </w:r>
    </w:p>
    <w:p w14:paraId="1EED474F" w14:textId="77777777" w:rsidR="00361B48" w:rsidRDefault="00361B48" w:rsidP="00361B48">
      <w:pPr>
        <w:pStyle w:val="1bodycopy10pt"/>
        <w:rPr>
          <w:lang w:val="en-GB"/>
        </w:rPr>
      </w:pPr>
      <w:r>
        <w:rPr>
          <w:lang w:val="en-GB"/>
        </w:rPr>
        <w:t>All pupils</w:t>
      </w:r>
      <w:r w:rsidRPr="009A2D16">
        <w:rPr>
          <w:lang w:val="en-GB"/>
        </w:rPr>
        <w:t xml:space="preserve"> who have a known allergy to a food or insect stings</w:t>
      </w:r>
      <w:r>
        <w:rPr>
          <w:lang w:val="en-GB"/>
        </w:rPr>
        <w:t xml:space="preserve"> </w:t>
      </w:r>
      <w:r w:rsidRPr="009A2D16">
        <w:rPr>
          <w:lang w:val="en-GB"/>
        </w:rPr>
        <w:t xml:space="preserve">should be issued with an appropriate </w:t>
      </w:r>
      <w:r>
        <w:rPr>
          <w:lang w:val="en-GB"/>
        </w:rPr>
        <w:t>a</w:t>
      </w:r>
      <w:r w:rsidRPr="009A2D16">
        <w:rPr>
          <w:lang w:val="en-GB"/>
        </w:rPr>
        <w:t xml:space="preserve">llergy </w:t>
      </w:r>
      <w:r>
        <w:rPr>
          <w:lang w:val="en-GB"/>
        </w:rPr>
        <w:t>a</w:t>
      </w:r>
      <w:r w:rsidRPr="009A2D16">
        <w:rPr>
          <w:lang w:val="en-GB"/>
        </w:rPr>
        <w:t xml:space="preserve">ction </w:t>
      </w:r>
      <w:r>
        <w:rPr>
          <w:lang w:val="en-GB"/>
        </w:rPr>
        <w:t>p</w:t>
      </w:r>
      <w:r w:rsidRPr="009A2D16">
        <w:rPr>
          <w:lang w:val="en-GB"/>
        </w:rPr>
        <w:t>lan by their healthcare</w:t>
      </w:r>
      <w:r>
        <w:rPr>
          <w:lang w:val="en-GB"/>
        </w:rPr>
        <w:t xml:space="preserve"> </w:t>
      </w:r>
      <w:r w:rsidRPr="009A2D16">
        <w:rPr>
          <w:lang w:val="en-GB"/>
        </w:rPr>
        <w:t>professional.</w:t>
      </w:r>
      <w:r>
        <w:rPr>
          <w:lang w:val="en-GB"/>
        </w:rPr>
        <w:t xml:space="preserve"> </w:t>
      </w:r>
    </w:p>
    <w:p w14:paraId="45ACD572" w14:textId="77777777" w:rsidR="00CA0515" w:rsidRDefault="00CA0515" w:rsidP="00CA0515">
      <w:r>
        <w:t>All pupils who have asthma should be issued with an asthma action plan by their healthcare professional.</w:t>
      </w:r>
    </w:p>
    <w:p w14:paraId="12854611" w14:textId="77777777" w:rsidR="00CA0515" w:rsidRDefault="00CA0515" w:rsidP="00CA0515">
      <w:r>
        <w:t>The plans include medical and parental consent for staff to administer emergency medicines, including adrenaline for anaphylaxis</w:t>
      </w:r>
      <w:r w:rsidRPr="00443320">
        <w:t xml:space="preserve"> </w:t>
      </w:r>
      <w:r>
        <w:t>or reliever inhaler in the event of an asthma attack.</w:t>
      </w:r>
    </w:p>
    <w:p w14:paraId="1DDDB0E0" w14:textId="4B68E14F" w:rsidR="00CA0515" w:rsidRDefault="00CA0515" w:rsidP="00CA0515">
      <w:r>
        <w:t>The allergy action plan and/or asthma action plan should be attached to the pupil</w:t>
      </w:r>
      <w:r w:rsidR="00AD2CB0">
        <w:t>’</w:t>
      </w:r>
      <w:r>
        <w:t>s IHP. Whenever the allergy action plan is updated, the pupil’s IHP should be reviewed to incorporate it.</w:t>
      </w:r>
    </w:p>
    <w:p w14:paraId="6E72DBAE" w14:textId="0C995406" w:rsidR="00361B48" w:rsidRPr="00233C2F" w:rsidRDefault="00361B48" w:rsidP="00361B48">
      <w:pPr>
        <w:pStyle w:val="Subhead2"/>
        <w:rPr>
          <w:lang w:val="en-GB"/>
        </w:rPr>
      </w:pPr>
      <w:r>
        <w:rPr>
          <w:lang w:val="en-GB"/>
        </w:rPr>
        <w:t>4.</w:t>
      </w:r>
      <w:r w:rsidR="00994ABA">
        <w:rPr>
          <w:lang w:val="en-GB"/>
        </w:rPr>
        <w:t xml:space="preserve">5 </w:t>
      </w:r>
      <w:r w:rsidRPr="00233C2F">
        <w:rPr>
          <w:lang w:val="en-GB"/>
        </w:rPr>
        <w:t xml:space="preserve">Register of pupils with </w:t>
      </w:r>
      <w:r w:rsidR="00994ABA">
        <w:rPr>
          <w:lang w:val="en-GB"/>
        </w:rPr>
        <w:t>known allergies</w:t>
      </w:r>
    </w:p>
    <w:p w14:paraId="2C51419A" w14:textId="085648FE" w:rsidR="00361B48" w:rsidRPr="00EF57B8" w:rsidRDefault="00361B48" w:rsidP="00361B48">
      <w:pPr>
        <w:pStyle w:val="4Bulletedcopyblue"/>
        <w:rPr>
          <w:lang w:val="en-GB"/>
        </w:rPr>
      </w:pPr>
      <w:r>
        <w:rPr>
          <w:lang w:val="en-GB"/>
        </w:rPr>
        <w:t>The school maintains a register of pupils who have a</w:t>
      </w:r>
      <w:r w:rsidR="00994ABA">
        <w:rPr>
          <w:lang w:val="en-GB"/>
        </w:rPr>
        <w:t xml:space="preserve"> known allergy</w:t>
      </w:r>
      <w:r>
        <w:rPr>
          <w:lang w:val="en-GB"/>
        </w:rPr>
        <w:t xml:space="preserve">. </w:t>
      </w:r>
      <w:r w:rsidRPr="00EF57B8">
        <w:rPr>
          <w:lang w:val="en-GB"/>
        </w:rPr>
        <w:t>The register include</w:t>
      </w:r>
      <w:r>
        <w:rPr>
          <w:lang w:val="en-GB"/>
        </w:rPr>
        <w:t>s</w:t>
      </w:r>
      <w:r w:rsidRPr="00EF57B8">
        <w:rPr>
          <w:lang w:val="en-GB"/>
        </w:rPr>
        <w:t>:</w:t>
      </w:r>
    </w:p>
    <w:p w14:paraId="444E7222" w14:textId="77777777" w:rsidR="00361B48" w:rsidRPr="009C40DF" w:rsidRDefault="00361B48" w:rsidP="00361B48">
      <w:pPr>
        <w:pStyle w:val="Bulletedcopylevel2"/>
        <w:tabs>
          <w:tab w:val="clear" w:pos="360"/>
        </w:tabs>
        <w:ind w:left="907" w:hanging="170"/>
        <w:rPr>
          <w:lang w:val="en-GB"/>
        </w:rPr>
      </w:pPr>
      <w:r w:rsidRPr="009C40DF">
        <w:rPr>
          <w:lang w:val="en-GB"/>
        </w:rPr>
        <w:t>Known allergens and risk factors for anaphylaxis</w:t>
      </w:r>
    </w:p>
    <w:p w14:paraId="107D5D3E" w14:textId="77777777" w:rsidR="00361B48" w:rsidRPr="009C40DF" w:rsidRDefault="00361B48" w:rsidP="00361B48">
      <w:pPr>
        <w:pStyle w:val="Bulletedcopylevel2"/>
        <w:tabs>
          <w:tab w:val="clear" w:pos="360"/>
        </w:tabs>
        <w:ind w:left="907" w:hanging="170"/>
        <w:rPr>
          <w:lang w:val="en-GB"/>
        </w:rPr>
      </w:pPr>
      <w:r w:rsidRPr="009C40DF">
        <w:rPr>
          <w:lang w:val="en-GB"/>
        </w:rPr>
        <w:t xml:space="preserve">Whether a pupil has been prescribed </w:t>
      </w:r>
      <w:r>
        <w:rPr>
          <w:lang w:val="en-GB"/>
        </w:rPr>
        <w:t>ADs</w:t>
      </w:r>
      <w:r w:rsidRPr="009C40DF">
        <w:rPr>
          <w:lang w:val="en-GB"/>
        </w:rPr>
        <w:t xml:space="preserve"> (and if so</w:t>
      </w:r>
      <w:r>
        <w:rPr>
          <w:lang w:val="en-GB"/>
        </w:rPr>
        <w:t>,</w:t>
      </w:r>
      <w:r w:rsidRPr="009C40DF">
        <w:rPr>
          <w:lang w:val="en-GB"/>
        </w:rPr>
        <w:t xml:space="preserve"> what type and dose)</w:t>
      </w:r>
    </w:p>
    <w:p w14:paraId="346ED3AA" w14:textId="77777777" w:rsidR="00361B48" w:rsidRPr="009C40DF" w:rsidRDefault="00361B48" w:rsidP="00361B48">
      <w:pPr>
        <w:pStyle w:val="Bulletedcopylevel2"/>
        <w:tabs>
          <w:tab w:val="clear" w:pos="360"/>
        </w:tabs>
        <w:ind w:left="907" w:hanging="170"/>
        <w:rPr>
          <w:lang w:val="en-GB"/>
        </w:rPr>
      </w:pPr>
      <w:r w:rsidRPr="009C40DF">
        <w:rPr>
          <w:lang w:val="en-GB"/>
        </w:rPr>
        <w:t>Where a pupil has been prescribed an</w:t>
      </w:r>
      <w:r>
        <w:rPr>
          <w:lang w:val="en-GB"/>
        </w:rPr>
        <w:t xml:space="preserve"> AD,</w:t>
      </w:r>
      <w:r w:rsidRPr="009C40DF">
        <w:rPr>
          <w:lang w:val="en-GB"/>
        </w:rPr>
        <w:t xml:space="preserve"> whether parental consent has been given</w:t>
      </w:r>
      <w:r>
        <w:rPr>
          <w:lang w:val="en-GB"/>
        </w:rPr>
        <w:t xml:space="preserve"> to administer emergency medication</w:t>
      </w:r>
    </w:p>
    <w:p w14:paraId="1ABAE6D2" w14:textId="6E680CCD" w:rsidR="00361B48" w:rsidRDefault="00361B48" w:rsidP="00361B48">
      <w:pPr>
        <w:pStyle w:val="Bulletedcopylevel2"/>
        <w:tabs>
          <w:tab w:val="clear" w:pos="360"/>
        </w:tabs>
        <w:ind w:left="907" w:hanging="170"/>
        <w:rPr>
          <w:lang w:val="en-GB"/>
        </w:rPr>
      </w:pPr>
      <w:r w:rsidRPr="009C40DF">
        <w:rPr>
          <w:lang w:val="en-GB"/>
        </w:rPr>
        <w:t>A photogra</w:t>
      </w:r>
      <w:r>
        <w:rPr>
          <w:lang w:val="en-GB"/>
        </w:rPr>
        <w:t>ph of each pupil to allow a visual check to be made</w:t>
      </w:r>
    </w:p>
    <w:p w14:paraId="0F35B366" w14:textId="169D4314" w:rsidR="00361B48" w:rsidRDefault="00361B48" w:rsidP="00361B48">
      <w:pPr>
        <w:pStyle w:val="4Bulletedcopyblue"/>
        <w:rPr>
          <w:lang w:val="en-GB"/>
        </w:rPr>
      </w:pPr>
      <w:r>
        <w:rPr>
          <w:lang w:val="en-GB"/>
        </w:rPr>
        <w:lastRenderedPageBreak/>
        <w:t xml:space="preserve">The register is kept </w:t>
      </w:r>
      <w:r w:rsidR="00070471">
        <w:rPr>
          <w:lang w:val="en-GB"/>
        </w:rPr>
        <w:t xml:space="preserve">in food serving areas and the school office </w:t>
      </w:r>
      <w:r>
        <w:rPr>
          <w:lang w:val="en-GB"/>
        </w:rPr>
        <w:t>and can be checked quickly by any member of staff as part of initiating an emergency response</w:t>
      </w:r>
    </w:p>
    <w:p w14:paraId="7B83625F" w14:textId="77777777" w:rsidR="00071B89" w:rsidRPr="00361B48" w:rsidRDefault="00071B89" w:rsidP="004D78FA">
      <w:pPr>
        <w:pStyle w:val="4Bulletedcopyblue"/>
        <w:numPr>
          <w:ilvl w:val="0"/>
          <w:numId w:val="0"/>
        </w:numPr>
        <w:rPr>
          <w:lang w:val="en-GB"/>
        </w:rPr>
      </w:pPr>
    </w:p>
    <w:p w14:paraId="4868EC2E" w14:textId="644FBAD8" w:rsidR="00336404" w:rsidRDefault="00361B48" w:rsidP="00336404">
      <w:pPr>
        <w:pStyle w:val="Heading1"/>
      </w:pPr>
      <w:bookmarkStart w:id="9" w:name="_Toc236981028"/>
      <w:r>
        <w:t>5</w:t>
      </w:r>
      <w:r w:rsidR="00336404">
        <w:t>. Assessing risk</w:t>
      </w:r>
      <w:bookmarkEnd w:id="9"/>
    </w:p>
    <w:p w14:paraId="7C398B1B" w14:textId="77777777" w:rsidR="00336404" w:rsidRDefault="00336404" w:rsidP="00336404">
      <w:pPr>
        <w:pStyle w:val="1bodycopy10pt"/>
        <w:rPr>
          <w:lang w:val="en-GB"/>
        </w:rPr>
      </w:pPr>
      <w:r>
        <w:rPr>
          <w:lang w:val="en-GB"/>
        </w:rPr>
        <w:t xml:space="preserve">The school will conduct a </w:t>
      </w:r>
      <w:r w:rsidRPr="00D5679F">
        <w:rPr>
          <w:lang w:val="en-GB"/>
        </w:rPr>
        <w:t>risk assessment</w:t>
      </w:r>
      <w:r>
        <w:rPr>
          <w:lang w:val="en-GB"/>
        </w:rPr>
        <w:t xml:space="preserve"> for any pupil at risk of anaphylaxis t</w:t>
      </w:r>
      <w:r w:rsidRPr="00977A07">
        <w:rPr>
          <w:lang w:val="en-GB"/>
        </w:rPr>
        <w:t>aking part in</w:t>
      </w:r>
      <w:r>
        <w:rPr>
          <w:lang w:val="en-GB"/>
        </w:rPr>
        <w:t>:</w:t>
      </w:r>
    </w:p>
    <w:p w14:paraId="469A8850" w14:textId="77777777" w:rsidR="00336404" w:rsidRDefault="00336404" w:rsidP="00336404">
      <w:pPr>
        <w:pStyle w:val="4Bulletedcopyblue"/>
        <w:rPr>
          <w:lang w:val="en-GB"/>
        </w:rPr>
      </w:pPr>
      <w:r>
        <w:rPr>
          <w:lang w:val="en-GB"/>
        </w:rPr>
        <w:t>Lessons such as food technology</w:t>
      </w:r>
    </w:p>
    <w:p w14:paraId="316C487E" w14:textId="77777777" w:rsidR="00336404" w:rsidRDefault="00336404" w:rsidP="00336404">
      <w:pPr>
        <w:pStyle w:val="4Bulletedcopyblue"/>
        <w:rPr>
          <w:lang w:val="en-GB"/>
        </w:rPr>
      </w:pPr>
      <w:r>
        <w:rPr>
          <w:lang w:val="en-GB"/>
        </w:rPr>
        <w:t>Science experiments involving foods</w:t>
      </w:r>
    </w:p>
    <w:p w14:paraId="2225E50A" w14:textId="77777777" w:rsidR="00336404" w:rsidRDefault="00336404" w:rsidP="00336404">
      <w:pPr>
        <w:pStyle w:val="4Bulletedcopyblue"/>
        <w:rPr>
          <w:lang w:val="en-GB"/>
        </w:rPr>
      </w:pPr>
      <w:r>
        <w:rPr>
          <w:lang w:val="en-GB"/>
        </w:rPr>
        <w:t>Crafts using food packaging</w:t>
      </w:r>
    </w:p>
    <w:p w14:paraId="22D06D40" w14:textId="77777777" w:rsidR="00336404" w:rsidRDefault="00336404" w:rsidP="00336404">
      <w:pPr>
        <w:pStyle w:val="4Bulletedcopyblue"/>
        <w:rPr>
          <w:lang w:val="en-GB"/>
        </w:rPr>
      </w:pPr>
      <w:r>
        <w:rPr>
          <w:lang w:val="en-GB"/>
        </w:rPr>
        <w:t>Off-site events and s</w:t>
      </w:r>
      <w:r w:rsidRPr="00977A07">
        <w:rPr>
          <w:lang w:val="en-GB"/>
        </w:rPr>
        <w:t>chool trip</w:t>
      </w:r>
      <w:r>
        <w:rPr>
          <w:lang w:val="en-GB"/>
        </w:rPr>
        <w:t>s</w:t>
      </w:r>
    </w:p>
    <w:p w14:paraId="30FC0811" w14:textId="77777777" w:rsidR="00336404" w:rsidRPr="00977A07" w:rsidRDefault="00336404" w:rsidP="00336404">
      <w:pPr>
        <w:pStyle w:val="4Bulletedcopyblue"/>
        <w:rPr>
          <w:lang w:val="en-GB"/>
        </w:rPr>
      </w:pPr>
      <w:r>
        <w:rPr>
          <w:lang w:val="en-GB"/>
        </w:rPr>
        <w:t>Any other</w:t>
      </w:r>
      <w:r w:rsidRPr="00977A07">
        <w:rPr>
          <w:lang w:val="en-GB"/>
        </w:rPr>
        <w:t xml:space="preserve"> activities</w:t>
      </w:r>
      <w:r>
        <w:rPr>
          <w:lang w:val="en-GB"/>
        </w:rPr>
        <w:t xml:space="preserve"> involving animals or food, such as animal handling experiences or baking</w:t>
      </w:r>
    </w:p>
    <w:p w14:paraId="4FCE4985" w14:textId="77777777" w:rsidR="00336404" w:rsidRDefault="00336404" w:rsidP="00336404">
      <w:pPr>
        <w:pStyle w:val="1bodycopy10pt"/>
        <w:rPr>
          <w:lang w:val="en-GB"/>
        </w:rPr>
      </w:pPr>
      <w:r>
        <w:rPr>
          <w:lang w:val="en-GB"/>
        </w:rPr>
        <w:t xml:space="preserve">A risk assessment for any pupil at risk of an allergic reaction will also be carried out where a visitor requires a guide dog. </w:t>
      </w:r>
    </w:p>
    <w:p w14:paraId="22A88273" w14:textId="77777777" w:rsidR="00071B89" w:rsidRDefault="00071B89" w:rsidP="00336404">
      <w:pPr>
        <w:pStyle w:val="1bodycopy10pt"/>
        <w:rPr>
          <w:lang w:val="en-GB"/>
        </w:rPr>
      </w:pPr>
    </w:p>
    <w:p w14:paraId="37E748E3" w14:textId="1E047038" w:rsidR="00336404" w:rsidRDefault="00361B48" w:rsidP="00336404">
      <w:pPr>
        <w:pStyle w:val="Heading1"/>
      </w:pPr>
      <w:bookmarkStart w:id="10" w:name="_Toc236981029"/>
      <w:r>
        <w:t>6</w:t>
      </w:r>
      <w:r w:rsidR="00336404">
        <w:t>. M</w:t>
      </w:r>
      <w:r>
        <w:t>inimising</w:t>
      </w:r>
      <w:r w:rsidR="00336404">
        <w:t xml:space="preserve"> risk</w:t>
      </w:r>
      <w:bookmarkEnd w:id="10"/>
    </w:p>
    <w:p w14:paraId="49911583" w14:textId="7C7CA8AC" w:rsidR="00336404" w:rsidRDefault="00361B48" w:rsidP="00336404">
      <w:pPr>
        <w:pStyle w:val="Subhead2"/>
        <w:rPr>
          <w:lang w:val="en-GB"/>
        </w:rPr>
      </w:pPr>
      <w:r>
        <w:rPr>
          <w:lang w:val="en-GB"/>
        </w:rPr>
        <w:t>6</w:t>
      </w:r>
      <w:r w:rsidR="00336404">
        <w:rPr>
          <w:lang w:val="en-GB"/>
        </w:rPr>
        <w:t>.1 Hygiene procedures</w:t>
      </w:r>
    </w:p>
    <w:p w14:paraId="53657052" w14:textId="77777777" w:rsidR="00336404" w:rsidRDefault="00336404" w:rsidP="00336404">
      <w:pPr>
        <w:pStyle w:val="4Bulletedcopyblue"/>
        <w:rPr>
          <w:lang w:val="en-GB"/>
        </w:rPr>
      </w:pPr>
      <w:r>
        <w:rPr>
          <w:lang w:val="en-GB"/>
        </w:rPr>
        <w:t>P</w:t>
      </w:r>
      <w:r w:rsidRPr="0079237B">
        <w:rPr>
          <w:lang w:val="en-GB"/>
        </w:rPr>
        <w:t>upils</w:t>
      </w:r>
      <w:r>
        <w:rPr>
          <w:lang w:val="en-GB"/>
        </w:rPr>
        <w:t xml:space="preserve"> are reminded</w:t>
      </w:r>
      <w:r w:rsidRPr="0079237B">
        <w:rPr>
          <w:lang w:val="en-GB"/>
        </w:rPr>
        <w:t xml:space="preserve"> to </w:t>
      </w:r>
      <w:r w:rsidRPr="00B350BA">
        <w:t>wash</w:t>
      </w:r>
      <w:r w:rsidRPr="0079237B">
        <w:rPr>
          <w:lang w:val="en-GB"/>
        </w:rPr>
        <w:t xml:space="preserve"> their hands before and after eating</w:t>
      </w:r>
    </w:p>
    <w:p w14:paraId="36E30AA5" w14:textId="77777777" w:rsidR="00CA0515" w:rsidRDefault="00CA0515" w:rsidP="00CA0515">
      <w:pPr>
        <w:pStyle w:val="4Bulletedcopyblue"/>
        <w:rPr>
          <w:rFonts w:ascii="Times New Roman" w:eastAsia="Times New Roman" w:hAnsi="Times New Roman" w:cs="Times New Roman"/>
        </w:rPr>
      </w:pPr>
      <w:r>
        <w:t>Sharing of food, food containers, and food utensils is not allowed</w:t>
      </w:r>
    </w:p>
    <w:p w14:paraId="3F1C3987" w14:textId="4EFC9A2C" w:rsidR="00CA0515" w:rsidRPr="007A015A" w:rsidRDefault="00CA0515" w:rsidP="00CA0515">
      <w:pPr>
        <w:pStyle w:val="4Bulletedcopyblue"/>
        <w:rPr>
          <w:rFonts w:ascii="Times New Roman" w:eastAsia="Times New Roman" w:hAnsi="Times New Roman" w:cs="Times New Roman"/>
        </w:rPr>
      </w:pPr>
      <w:r>
        <w:t>Pupils have their own named water bottles</w:t>
      </w:r>
      <w:r w:rsidR="00346896">
        <w:t>,</w:t>
      </w:r>
      <w:r w:rsidRPr="007A015A">
        <w:t xml:space="preserve"> </w:t>
      </w:r>
      <w:r>
        <w:t xml:space="preserve">and lunch boxes provided to pupils with food allergies </w:t>
      </w:r>
      <w:r w:rsidR="00346896">
        <w:t xml:space="preserve">will </w:t>
      </w:r>
      <w:r>
        <w:t>be clearly labelled with the name of the child for whom they are intended</w:t>
      </w:r>
    </w:p>
    <w:p w14:paraId="38D7C4DD" w14:textId="77777777" w:rsidR="00CA0515" w:rsidRDefault="00CA0515" w:rsidP="00CA0515">
      <w:pPr>
        <w:pStyle w:val="4Bulletedcopyblue"/>
        <w:rPr>
          <w:rFonts w:ascii="Times New Roman" w:eastAsia="Times New Roman" w:hAnsi="Times New Roman" w:cs="Times New Roman"/>
        </w:rPr>
      </w:pPr>
      <w:r>
        <w:t>Where food is not directly provided by the school, parental engagement and permission will be sought in advance</w:t>
      </w:r>
    </w:p>
    <w:p w14:paraId="163B5913" w14:textId="5649F5F7" w:rsidR="00336404" w:rsidRDefault="00361B48" w:rsidP="00336404">
      <w:pPr>
        <w:pStyle w:val="Subhead2"/>
        <w:rPr>
          <w:lang w:val="en-GB"/>
        </w:rPr>
      </w:pPr>
      <w:r>
        <w:rPr>
          <w:lang w:val="en-GB"/>
        </w:rPr>
        <w:t>6</w:t>
      </w:r>
      <w:r w:rsidR="00336404">
        <w:rPr>
          <w:lang w:val="en-GB"/>
        </w:rPr>
        <w:t>.2 Catering</w:t>
      </w:r>
    </w:p>
    <w:p w14:paraId="7DD4E01A" w14:textId="77777777" w:rsidR="00336404" w:rsidRDefault="00336404" w:rsidP="00336404">
      <w:pPr>
        <w:pStyle w:val="1bodycopy10pt"/>
        <w:rPr>
          <w:lang w:val="en-GB"/>
        </w:rPr>
      </w:pPr>
      <w:r>
        <w:rPr>
          <w:lang w:val="en-GB"/>
        </w:rPr>
        <w:t>The school is committed to providing safe food options to meet the dietary needs of pupils with allergies.</w:t>
      </w:r>
    </w:p>
    <w:p w14:paraId="6AA63A1B" w14:textId="77777777" w:rsidR="00336404" w:rsidRDefault="00336404" w:rsidP="00336404">
      <w:pPr>
        <w:pStyle w:val="4Bulletedcopyblue"/>
        <w:rPr>
          <w:lang w:val="en-GB"/>
        </w:rPr>
      </w:pPr>
      <w:r>
        <w:rPr>
          <w:lang w:val="en-GB"/>
        </w:rPr>
        <w:t>Catering staff receive appropriate training and are able to identify pupils with allergies</w:t>
      </w:r>
    </w:p>
    <w:p w14:paraId="0CBCB127" w14:textId="0293428B" w:rsidR="00CA0515" w:rsidRDefault="00CA0515" w:rsidP="00336404">
      <w:pPr>
        <w:pStyle w:val="4Bulletedcopyblue"/>
        <w:rPr>
          <w:lang w:val="en-GB"/>
        </w:rPr>
      </w:pPr>
      <w:r>
        <w:t>The school will engage with caterers to understand the controls in place to ensure that food service complies with relevant requirements</w:t>
      </w:r>
    </w:p>
    <w:p w14:paraId="061016F9" w14:textId="27434978" w:rsidR="00336404" w:rsidRDefault="00336404" w:rsidP="00336404">
      <w:pPr>
        <w:pStyle w:val="4Bulletedcopyblue"/>
        <w:rPr>
          <w:lang w:val="en-GB"/>
        </w:rPr>
      </w:pPr>
      <w:r>
        <w:rPr>
          <w:lang w:val="en-GB"/>
        </w:rPr>
        <w:t>School menus are available for parents</w:t>
      </w:r>
      <w:r w:rsidR="00A72F90">
        <w:rPr>
          <w:lang w:val="en-GB"/>
        </w:rPr>
        <w:t>/carers</w:t>
      </w:r>
      <w:r>
        <w:rPr>
          <w:lang w:val="en-GB"/>
        </w:rPr>
        <w:t xml:space="preserve"> </w:t>
      </w:r>
      <w:r w:rsidR="00F51838">
        <w:rPr>
          <w:lang w:val="en-GB"/>
        </w:rPr>
        <w:t xml:space="preserve">and pupils </w:t>
      </w:r>
      <w:r>
        <w:rPr>
          <w:lang w:val="en-GB"/>
        </w:rPr>
        <w:t>to view with ingredients clearly labelled</w:t>
      </w:r>
      <w:r w:rsidR="00A27291">
        <w:rPr>
          <w:lang w:val="en-GB"/>
        </w:rPr>
        <w:t xml:space="preserve">, and </w:t>
      </w:r>
      <w:r w:rsidR="00A27291">
        <w:rPr>
          <w:lang w:eastAsia="en-GB"/>
        </w:rPr>
        <w:t>catering staff are available to discuss the provision of allergy safe meals with parents/carers</w:t>
      </w:r>
    </w:p>
    <w:p w14:paraId="324DF6EB" w14:textId="5DC303C8" w:rsidR="00336404" w:rsidRPr="001D4D3C" w:rsidRDefault="00336404" w:rsidP="00336404">
      <w:pPr>
        <w:pStyle w:val="4Bulletedcopyblue"/>
        <w:rPr>
          <w:lang w:val="en-GB"/>
        </w:rPr>
      </w:pPr>
      <w:r>
        <w:rPr>
          <w:lang w:eastAsia="en-GB"/>
        </w:rPr>
        <w:t xml:space="preserve">Where changes are made to school menus, we will make sure these </w:t>
      </w:r>
      <w:r w:rsidR="004C251F">
        <w:rPr>
          <w:lang w:eastAsia="en-GB"/>
        </w:rPr>
        <w:t xml:space="preserve">comply with legislation, and </w:t>
      </w:r>
      <w:r>
        <w:rPr>
          <w:lang w:eastAsia="en-GB"/>
        </w:rPr>
        <w:t>continue to meet any special dietary needs of pupils</w:t>
      </w:r>
      <w:r w:rsidR="00345E38">
        <w:rPr>
          <w:lang w:eastAsia="en-GB"/>
        </w:rPr>
        <w:t xml:space="preserve"> </w:t>
      </w:r>
    </w:p>
    <w:p w14:paraId="74067281" w14:textId="77777777" w:rsidR="00336404" w:rsidRPr="001B2B02" w:rsidRDefault="00336404" w:rsidP="00336404">
      <w:pPr>
        <w:pStyle w:val="4Bulletedcopyblue"/>
        <w:rPr>
          <w:lang w:val="en-GB"/>
        </w:rPr>
      </w:pPr>
      <w:r>
        <w:rPr>
          <w:lang w:val="en-GB"/>
        </w:rPr>
        <w:t xml:space="preserve">Food allergen information relating to the ‘top 14’ allergens is displayed on the packaging of all food products, allowing pupils and staff to make safer choices. </w:t>
      </w:r>
      <w:r w:rsidRPr="004D265C">
        <w:rPr>
          <w:color w:val="242424"/>
          <w:shd w:val="clear" w:color="auto" w:fill="FFFFFF"/>
        </w:rPr>
        <w:t>Allergen information labelling will follow all </w:t>
      </w:r>
      <w:hyperlink r:id="rId17" w:tgtFrame="_blank" w:tooltip="legal requirements" w:history="1">
        <w:r w:rsidRPr="004D265C">
          <w:rPr>
            <w:rStyle w:val="Hyperlink"/>
          </w:rPr>
          <w:t>legal requirements</w:t>
        </w:r>
      </w:hyperlink>
      <w:r w:rsidRPr="004D265C">
        <w:rPr>
          <w:color w:val="242424"/>
          <w:shd w:val="clear" w:color="auto" w:fill="FFFFFF"/>
        </w:rPr>
        <w:t> that apply to naming the food and listing ingredients, as outlined by the Food Standards Agency (FSA)</w:t>
      </w:r>
    </w:p>
    <w:p w14:paraId="27AC28DA" w14:textId="10405212" w:rsidR="001B2B02" w:rsidRPr="001B2B02" w:rsidRDefault="001B2B02" w:rsidP="001B2B02">
      <w:pPr>
        <w:pStyle w:val="4Bulletedcopyblue"/>
        <w:rPr>
          <w:rFonts w:ascii="Times New Roman" w:eastAsia="Times New Roman" w:hAnsi="Times New Roman" w:cs="Times New Roman"/>
        </w:rPr>
      </w:pPr>
      <w:r>
        <w:rPr>
          <w:shd w:val="clear" w:color="auto" w:fill="FFFFFF"/>
        </w:rPr>
        <w:t xml:space="preserve">Where food is provided by the school, staff will understand how to read labels for food allergens </w:t>
      </w:r>
    </w:p>
    <w:p w14:paraId="3663B69A" w14:textId="77777777" w:rsidR="00336404" w:rsidRPr="00AD0A1E" w:rsidRDefault="00336404" w:rsidP="00336404">
      <w:pPr>
        <w:pStyle w:val="4Bulletedcopyblue"/>
        <w:rPr>
          <w:lang w:val="en-GB"/>
        </w:rPr>
      </w:pPr>
      <w:r>
        <w:rPr>
          <w:lang w:val="en-GB"/>
        </w:rPr>
        <w:t>Catering staff follow hygiene and allergy procedures when preparing food to avoid cross-contamination</w:t>
      </w:r>
    </w:p>
    <w:p w14:paraId="4A306D3F" w14:textId="5C12D860" w:rsidR="00336404" w:rsidRDefault="00361B48" w:rsidP="00336404">
      <w:pPr>
        <w:pStyle w:val="Subhead2"/>
        <w:rPr>
          <w:lang w:val="en-GB"/>
        </w:rPr>
      </w:pPr>
      <w:r>
        <w:rPr>
          <w:lang w:val="en-GB"/>
        </w:rPr>
        <w:t>6</w:t>
      </w:r>
      <w:r w:rsidR="00336404">
        <w:rPr>
          <w:lang w:val="en-GB"/>
        </w:rPr>
        <w:t>.</w:t>
      </w:r>
      <w:r w:rsidR="006F19FC">
        <w:rPr>
          <w:lang w:val="en-GB"/>
        </w:rPr>
        <w:t>3</w:t>
      </w:r>
      <w:r w:rsidR="00336404">
        <w:rPr>
          <w:lang w:val="en-GB"/>
        </w:rPr>
        <w:t xml:space="preserve"> Insect bites/stings</w:t>
      </w:r>
    </w:p>
    <w:p w14:paraId="148E2A50" w14:textId="77777777" w:rsidR="00336404" w:rsidRDefault="00336404" w:rsidP="00336404">
      <w:pPr>
        <w:pStyle w:val="4Bulletedcopyblue"/>
        <w:numPr>
          <w:ilvl w:val="0"/>
          <w:numId w:val="0"/>
        </w:numPr>
        <w:rPr>
          <w:lang w:val="en-GB"/>
        </w:rPr>
      </w:pPr>
      <w:r>
        <w:rPr>
          <w:lang w:val="en-GB"/>
        </w:rPr>
        <w:t>When outdoors:</w:t>
      </w:r>
    </w:p>
    <w:p w14:paraId="2CFA0DAA" w14:textId="77777777" w:rsidR="00336404" w:rsidRDefault="00336404" w:rsidP="00336404">
      <w:pPr>
        <w:pStyle w:val="4Bulletedcopyblue"/>
        <w:rPr>
          <w:lang w:val="en-GB"/>
        </w:rPr>
      </w:pPr>
      <w:r>
        <w:rPr>
          <w:lang w:val="en-GB"/>
        </w:rPr>
        <w:t>Shoes should always be worn</w:t>
      </w:r>
    </w:p>
    <w:p w14:paraId="0FEAFAFE" w14:textId="77777777" w:rsidR="00336404" w:rsidRPr="00E87D87" w:rsidRDefault="00336404" w:rsidP="00336404">
      <w:pPr>
        <w:pStyle w:val="4Bulletedcopyblue"/>
        <w:rPr>
          <w:lang w:val="en-GB"/>
        </w:rPr>
      </w:pPr>
      <w:r>
        <w:rPr>
          <w:lang w:val="en-GB"/>
        </w:rPr>
        <w:t>Food and drink should be covered</w:t>
      </w:r>
    </w:p>
    <w:p w14:paraId="44AB99A5" w14:textId="5BF6599E" w:rsidR="00336404" w:rsidRDefault="00361B48" w:rsidP="00336404">
      <w:pPr>
        <w:pStyle w:val="Subhead2"/>
        <w:rPr>
          <w:lang w:val="en-GB"/>
        </w:rPr>
      </w:pPr>
      <w:r>
        <w:rPr>
          <w:lang w:val="en-GB"/>
        </w:rPr>
        <w:lastRenderedPageBreak/>
        <w:t>6</w:t>
      </w:r>
      <w:r w:rsidR="00336404">
        <w:rPr>
          <w:lang w:val="en-GB"/>
        </w:rPr>
        <w:t>.</w:t>
      </w:r>
      <w:r w:rsidR="006F19FC">
        <w:rPr>
          <w:lang w:val="en-GB"/>
        </w:rPr>
        <w:t>4</w:t>
      </w:r>
      <w:r w:rsidR="00336404">
        <w:rPr>
          <w:lang w:val="en-GB"/>
        </w:rPr>
        <w:t xml:space="preserve"> Animals</w:t>
      </w:r>
    </w:p>
    <w:p w14:paraId="4EA962F0" w14:textId="77777777" w:rsidR="00336404" w:rsidRDefault="00336404" w:rsidP="00336404">
      <w:pPr>
        <w:pStyle w:val="4Bulletedcopyblue"/>
        <w:rPr>
          <w:lang w:val="en-GB"/>
        </w:rPr>
      </w:pPr>
      <w:r>
        <w:rPr>
          <w:lang w:val="en-GB"/>
        </w:rPr>
        <w:t xml:space="preserve">All pupils will always wash hands after interacting with animals to avoid putting pupils with allergies at risk through later contact </w:t>
      </w:r>
    </w:p>
    <w:p w14:paraId="534572E5" w14:textId="77777777" w:rsidR="00336404" w:rsidRPr="0071777A" w:rsidRDefault="00336404" w:rsidP="00336404">
      <w:pPr>
        <w:pStyle w:val="4Bulletedcopyblue"/>
        <w:rPr>
          <w:lang w:val="en-GB"/>
        </w:rPr>
      </w:pPr>
      <w:r>
        <w:rPr>
          <w:lang w:val="en-GB"/>
        </w:rPr>
        <w:t>Pupils with animal allergies will not interact with animals</w:t>
      </w:r>
    </w:p>
    <w:p w14:paraId="06970AE9" w14:textId="47AA3FD1" w:rsidR="00336404" w:rsidRPr="00B64860" w:rsidRDefault="00361B48" w:rsidP="00336404">
      <w:pPr>
        <w:pStyle w:val="Subhead2"/>
        <w:rPr>
          <w:lang w:val="en-GB"/>
        </w:rPr>
      </w:pPr>
      <w:r>
        <w:rPr>
          <w:lang w:val="en-GB"/>
        </w:rPr>
        <w:t>6</w:t>
      </w:r>
      <w:r w:rsidR="00336404" w:rsidRPr="00B64860">
        <w:rPr>
          <w:lang w:val="en-GB"/>
        </w:rPr>
        <w:t>.</w:t>
      </w:r>
      <w:r w:rsidR="006F19FC">
        <w:rPr>
          <w:lang w:val="en-GB"/>
        </w:rPr>
        <w:t>5</w:t>
      </w:r>
      <w:r w:rsidR="00336404" w:rsidRPr="00B64860">
        <w:rPr>
          <w:lang w:val="en-GB"/>
        </w:rPr>
        <w:t xml:space="preserve"> </w:t>
      </w:r>
      <w:r w:rsidR="00B26D6A">
        <w:rPr>
          <w:lang w:val="en-GB"/>
        </w:rPr>
        <w:t>Visits</w:t>
      </w:r>
      <w:r w:rsidR="00336404">
        <w:rPr>
          <w:lang w:val="en-GB"/>
        </w:rPr>
        <w:t xml:space="preserve"> and trips</w:t>
      </w:r>
    </w:p>
    <w:p w14:paraId="6B8A3C99" w14:textId="6453FA80" w:rsidR="00336404" w:rsidRDefault="00B26D6A" w:rsidP="00336404">
      <w:pPr>
        <w:pStyle w:val="4Bulletedcopyblue"/>
        <w:rPr>
          <w:lang w:val="en-GB"/>
        </w:rPr>
      </w:pPr>
      <w:r>
        <w:rPr>
          <w:lang w:val="en-GB"/>
        </w:rPr>
        <w:t>No</w:t>
      </w:r>
      <w:r w:rsidR="00336404" w:rsidRPr="00B64860">
        <w:rPr>
          <w:lang w:val="en-GB"/>
        </w:rPr>
        <w:t xml:space="preserve"> pupils with allergies will be excluded from taking part</w:t>
      </w:r>
    </w:p>
    <w:p w14:paraId="31439D03" w14:textId="2B9466B8" w:rsidR="00336404" w:rsidRDefault="00336404" w:rsidP="00336404">
      <w:pPr>
        <w:pStyle w:val="4Bulletedcopyblue"/>
        <w:rPr>
          <w:lang w:val="en-GB"/>
        </w:rPr>
      </w:pPr>
      <w:r w:rsidRPr="00B64860">
        <w:rPr>
          <w:lang w:val="en-GB"/>
        </w:rPr>
        <w:t xml:space="preserve">The school will plan accordingly for all </w:t>
      </w:r>
      <w:r w:rsidR="00B26D6A">
        <w:rPr>
          <w:lang w:val="en-GB"/>
        </w:rPr>
        <w:t>visits and</w:t>
      </w:r>
      <w:r>
        <w:rPr>
          <w:lang w:val="en-GB"/>
        </w:rPr>
        <w:t xml:space="preserve"> trips</w:t>
      </w:r>
      <w:r w:rsidR="00DF0BB8">
        <w:rPr>
          <w:lang w:val="en-GB"/>
        </w:rPr>
        <w:t>,</w:t>
      </w:r>
      <w:r w:rsidRPr="00B64860">
        <w:rPr>
          <w:lang w:val="en-GB"/>
        </w:rPr>
        <w:t xml:space="preserve"> and arrange for the staff members involved to be aware of pupils</w:t>
      </w:r>
      <w:r>
        <w:rPr>
          <w:lang w:val="en-GB"/>
        </w:rPr>
        <w:t>’</w:t>
      </w:r>
      <w:r w:rsidRPr="00B64860">
        <w:rPr>
          <w:lang w:val="en-GB"/>
        </w:rPr>
        <w:t xml:space="preserve"> allergies and to have received a</w:t>
      </w:r>
      <w:r w:rsidR="00481454">
        <w:rPr>
          <w:lang w:val="en-GB"/>
        </w:rPr>
        <w:t>ppropr</w:t>
      </w:r>
      <w:r w:rsidR="00D55937">
        <w:rPr>
          <w:lang w:val="en-GB"/>
        </w:rPr>
        <w:t>i</w:t>
      </w:r>
      <w:r w:rsidR="00481454">
        <w:rPr>
          <w:lang w:val="en-GB"/>
        </w:rPr>
        <w:t>ate</w:t>
      </w:r>
      <w:r w:rsidRPr="00B64860">
        <w:rPr>
          <w:lang w:val="en-GB"/>
        </w:rPr>
        <w:t xml:space="preserve"> training</w:t>
      </w:r>
    </w:p>
    <w:p w14:paraId="5595F39E" w14:textId="77777777" w:rsidR="001B2B02" w:rsidRDefault="001B2B02" w:rsidP="001B2B02">
      <w:pPr>
        <w:pStyle w:val="4Bulletedcopyblue"/>
      </w:pPr>
      <w:r w:rsidRPr="00F029A7">
        <w:t>The school will conduct a risk assessment for any pupil at risk of anaphylaxis taking part in a</w:t>
      </w:r>
      <w:r>
        <w:t xml:space="preserve"> school</w:t>
      </w:r>
      <w:r w:rsidRPr="00F029A7">
        <w:t xml:space="preserve"> trip</w:t>
      </w:r>
    </w:p>
    <w:p w14:paraId="74AFCE16" w14:textId="67532865" w:rsidR="001B2B02" w:rsidRDefault="001B2B02" w:rsidP="001B2B02">
      <w:pPr>
        <w:pStyle w:val="4Bulletedcopyblue"/>
      </w:pPr>
      <w:r>
        <w:t>Pupils</w:t>
      </w:r>
      <w:r w:rsidRPr="00FD21B7">
        <w:t xml:space="preserve"> at risk of anaphylaxis should have their own </w:t>
      </w:r>
      <w:r>
        <w:t>AD</w:t>
      </w:r>
      <w:r w:rsidR="00346896">
        <w:t>s</w:t>
      </w:r>
      <w:r w:rsidRPr="00FD21B7">
        <w:t xml:space="preserve"> with them</w:t>
      </w:r>
    </w:p>
    <w:p w14:paraId="3FE52A56" w14:textId="042A448C" w:rsidR="001B2B02" w:rsidRPr="001B2B02" w:rsidRDefault="001B2B02" w:rsidP="001B2B02">
      <w:pPr>
        <w:pStyle w:val="4Bulletedcopyblue"/>
      </w:pPr>
      <w:r>
        <w:t>S</w:t>
      </w:r>
      <w:r w:rsidRPr="00FD21B7">
        <w:t>taff trained to administer adrenaline in an emergency</w:t>
      </w:r>
      <w:r>
        <w:t xml:space="preserve"> will be present on the school trip</w:t>
      </w:r>
    </w:p>
    <w:p w14:paraId="1FB6D43B" w14:textId="77777777" w:rsidR="00071B89" w:rsidRDefault="00336404" w:rsidP="00071B89">
      <w:pPr>
        <w:pStyle w:val="4Bulletedcopyblue"/>
        <w:rPr>
          <w:lang w:val="en-GB"/>
        </w:rPr>
      </w:pPr>
      <w:r>
        <w:rPr>
          <w:lang w:val="en-GB"/>
        </w:rPr>
        <w:t>Appropriate measures will be taken in line with the school</w:t>
      </w:r>
      <w:r w:rsidR="00072702">
        <w:rPr>
          <w:lang w:val="en-GB"/>
        </w:rPr>
        <w:t xml:space="preserve">’s </w:t>
      </w:r>
      <w:r w:rsidR="00611FAD">
        <w:rPr>
          <w:lang w:val="en-GB"/>
        </w:rPr>
        <w:t>AD</w:t>
      </w:r>
      <w:r w:rsidR="00072702">
        <w:rPr>
          <w:lang w:val="en-GB"/>
        </w:rPr>
        <w:t xml:space="preserve"> </w:t>
      </w:r>
      <w:r>
        <w:rPr>
          <w:lang w:val="en-GB"/>
        </w:rPr>
        <w:t xml:space="preserve">protocols for off-site events and school trips (see section </w:t>
      </w:r>
      <w:r w:rsidR="00073CB5">
        <w:rPr>
          <w:lang w:val="en-GB"/>
        </w:rPr>
        <w:t>8</w:t>
      </w:r>
      <w:r>
        <w:rPr>
          <w:lang w:val="en-GB"/>
        </w:rPr>
        <w:t>.5)</w:t>
      </w:r>
    </w:p>
    <w:p w14:paraId="3FAACF90" w14:textId="4BB37954" w:rsidR="00361B48" w:rsidRPr="00071B89" w:rsidRDefault="00361B48" w:rsidP="0052621D">
      <w:pPr>
        <w:pStyle w:val="4Bulletedcopyblue"/>
        <w:numPr>
          <w:ilvl w:val="0"/>
          <w:numId w:val="0"/>
        </w:numPr>
        <w:ind w:left="170"/>
        <w:rPr>
          <w:lang w:val="en-GB"/>
        </w:rPr>
      </w:pPr>
    </w:p>
    <w:p w14:paraId="1617E8E9" w14:textId="2E1C01B9" w:rsidR="00336404" w:rsidRDefault="00361B48" w:rsidP="00361B48">
      <w:pPr>
        <w:pStyle w:val="Heading1"/>
      </w:pPr>
      <w:bookmarkStart w:id="11" w:name="_Toc236981030"/>
      <w:r>
        <w:t>7</w:t>
      </w:r>
      <w:r w:rsidR="00336404">
        <w:t>. Procedures for handling an allergic reaction</w:t>
      </w:r>
      <w:bookmarkEnd w:id="11"/>
    </w:p>
    <w:p w14:paraId="2E4EF110" w14:textId="70BE6B29" w:rsidR="00336404" w:rsidRDefault="00B736F5" w:rsidP="00336404">
      <w:pPr>
        <w:pStyle w:val="4Bulletedcopyblue"/>
        <w:rPr>
          <w:lang w:val="en-GB"/>
        </w:rPr>
      </w:pPr>
      <w:r>
        <w:rPr>
          <w:lang w:val="en-GB"/>
        </w:rPr>
        <w:t>A</w:t>
      </w:r>
      <w:r w:rsidR="00336404">
        <w:rPr>
          <w:lang w:val="en-GB"/>
        </w:rPr>
        <w:t>ll s</w:t>
      </w:r>
      <w:r w:rsidR="00336404" w:rsidRPr="00394D9F">
        <w:rPr>
          <w:lang w:val="en-GB"/>
        </w:rPr>
        <w:t>taff are trained</w:t>
      </w:r>
      <w:r w:rsidR="00336404">
        <w:rPr>
          <w:lang w:val="en-GB"/>
        </w:rPr>
        <w:t xml:space="preserve"> </w:t>
      </w:r>
      <w:r w:rsidR="00336404" w:rsidRPr="00394D9F">
        <w:rPr>
          <w:lang w:val="en-GB"/>
        </w:rPr>
        <w:t xml:space="preserve">to recognise the signs of </w:t>
      </w:r>
      <w:r w:rsidR="00093B87">
        <w:rPr>
          <w:lang w:val="en-GB"/>
        </w:rPr>
        <w:t xml:space="preserve">both mild and severe allergic reactions (known as anaphylaxis) and respond appropriately </w:t>
      </w:r>
    </w:p>
    <w:p w14:paraId="2582B20E" w14:textId="6CA67D74" w:rsidR="00336404" w:rsidRDefault="00D95777" w:rsidP="00336404">
      <w:pPr>
        <w:pStyle w:val="4Bulletedcopyblue"/>
        <w:rPr>
          <w:lang w:val="en-GB"/>
        </w:rPr>
      </w:pPr>
      <w:r>
        <w:rPr>
          <w:lang w:val="en-GB"/>
        </w:rPr>
        <w:t>Staff</w:t>
      </w:r>
      <w:r w:rsidR="00336404">
        <w:rPr>
          <w:lang w:val="en-GB"/>
        </w:rPr>
        <w:t xml:space="preserve"> are trained in the</w:t>
      </w:r>
      <w:r w:rsidR="00336404" w:rsidRPr="00394D9F">
        <w:rPr>
          <w:lang w:val="en-GB"/>
        </w:rPr>
        <w:t xml:space="preserve"> administration of</w:t>
      </w:r>
      <w:r w:rsidR="00336404">
        <w:rPr>
          <w:lang w:val="en-GB"/>
        </w:rPr>
        <w:t xml:space="preserve"> </w:t>
      </w:r>
      <w:r w:rsidR="009A2D16">
        <w:rPr>
          <w:lang w:val="en-GB"/>
        </w:rPr>
        <w:t>adrenaline</w:t>
      </w:r>
      <w:r w:rsidR="008F6696">
        <w:rPr>
          <w:lang w:val="en-GB"/>
        </w:rPr>
        <w:t xml:space="preserve"> to minimise delays </w:t>
      </w:r>
      <w:r w:rsidR="002A05CA">
        <w:rPr>
          <w:lang w:val="en-GB"/>
        </w:rPr>
        <w:t>in an emergency</w:t>
      </w:r>
    </w:p>
    <w:p w14:paraId="7EF75BE5" w14:textId="480B5B62" w:rsidR="00DF0FAF" w:rsidRPr="00DF0FAF" w:rsidRDefault="00DF0FAF" w:rsidP="00DF0FAF">
      <w:pPr>
        <w:pStyle w:val="4Bulletedcopyblue"/>
        <w:rPr>
          <w:lang w:val="en-GB"/>
        </w:rPr>
      </w:pPr>
      <w:r w:rsidRPr="00DF0FAF">
        <w:rPr>
          <w:lang w:val="en-GB"/>
        </w:rPr>
        <w:t xml:space="preserve">If </w:t>
      </w:r>
      <w:r>
        <w:rPr>
          <w:lang w:val="en-GB"/>
        </w:rPr>
        <w:t>the pupil</w:t>
      </w:r>
      <w:r w:rsidRPr="00DF0FAF">
        <w:rPr>
          <w:lang w:val="en-GB"/>
        </w:rPr>
        <w:t xml:space="preserve"> has </w:t>
      </w:r>
      <w:r>
        <w:rPr>
          <w:lang w:val="en-GB"/>
        </w:rPr>
        <w:t>an allergy action plan, this must be followed</w:t>
      </w:r>
    </w:p>
    <w:p w14:paraId="3FC9EC0B" w14:textId="74EB79A1" w:rsidR="00062661" w:rsidRDefault="00062661" w:rsidP="00062661">
      <w:pPr>
        <w:pStyle w:val="4Bulletedcopyblue"/>
        <w:rPr>
          <w:lang w:val="en-GB"/>
        </w:rPr>
      </w:pPr>
      <w:r>
        <w:rPr>
          <w:lang w:val="en-GB"/>
        </w:rPr>
        <w:t xml:space="preserve">A </w:t>
      </w:r>
      <w:r w:rsidR="00B26D6A">
        <w:rPr>
          <w:lang w:val="en-GB"/>
        </w:rPr>
        <w:t>spare</w:t>
      </w:r>
      <w:r w:rsidR="0001165B">
        <w:rPr>
          <w:lang w:val="en-GB"/>
        </w:rPr>
        <w:t xml:space="preserve"> </w:t>
      </w:r>
      <w:r>
        <w:rPr>
          <w:lang w:val="en-GB"/>
        </w:rPr>
        <w:t>s</w:t>
      </w:r>
      <w:r>
        <w:rPr>
          <w:rFonts w:eastAsia="Times New Roman"/>
          <w:color w:val="1D1C1D"/>
          <w:lang w:val="en-GB" w:eastAsia="en-GB"/>
        </w:rPr>
        <w:t>chool</w:t>
      </w:r>
      <w:r w:rsidRPr="00062661">
        <w:rPr>
          <w:rFonts w:eastAsia="Times New Roman"/>
          <w:color w:val="1D1C1D"/>
          <w:lang w:val="en-GB" w:eastAsia="en-GB"/>
        </w:rPr>
        <w:t xml:space="preserve"> </w:t>
      </w:r>
      <w:r w:rsidR="009A2D16">
        <w:rPr>
          <w:rFonts w:eastAsia="Times New Roman"/>
          <w:color w:val="1D1C1D"/>
          <w:lang w:val="en-GB" w:eastAsia="en-GB"/>
        </w:rPr>
        <w:t xml:space="preserve">AD </w:t>
      </w:r>
      <w:r w:rsidRPr="00062661">
        <w:rPr>
          <w:rFonts w:eastAsia="Times New Roman"/>
          <w:color w:val="1D1C1D"/>
          <w:lang w:val="en-GB" w:eastAsia="en-GB"/>
        </w:rPr>
        <w:t>device</w:t>
      </w:r>
      <w:r>
        <w:rPr>
          <w:rFonts w:eastAsia="Times New Roman"/>
          <w:color w:val="1D1C1D"/>
          <w:lang w:val="en-GB" w:eastAsia="en-GB"/>
        </w:rPr>
        <w:t xml:space="preserve"> will </w:t>
      </w:r>
      <w:r w:rsidR="00CA617B">
        <w:rPr>
          <w:rFonts w:eastAsia="Times New Roman"/>
          <w:color w:val="1D1C1D"/>
          <w:lang w:val="en-GB" w:eastAsia="en-GB"/>
        </w:rPr>
        <w:t xml:space="preserve">only </w:t>
      </w:r>
      <w:r>
        <w:rPr>
          <w:rFonts w:eastAsia="Times New Roman"/>
          <w:color w:val="1D1C1D"/>
          <w:lang w:val="en-GB" w:eastAsia="en-GB"/>
        </w:rPr>
        <w:t>be used if</w:t>
      </w:r>
      <w:r w:rsidRPr="00062661">
        <w:rPr>
          <w:rFonts w:eastAsia="Times New Roman"/>
          <w:color w:val="1D1C1D"/>
          <w:lang w:val="en-GB" w:eastAsia="en-GB"/>
        </w:rPr>
        <w:t>:</w:t>
      </w:r>
    </w:p>
    <w:p w14:paraId="407147D3" w14:textId="62531C9C" w:rsidR="00062661" w:rsidRDefault="00CA617B" w:rsidP="00062661">
      <w:pPr>
        <w:pStyle w:val="4Bulletedcopyblue"/>
        <w:numPr>
          <w:ilvl w:val="1"/>
          <w:numId w:val="9"/>
        </w:numPr>
        <w:rPr>
          <w:lang w:val="en-GB"/>
        </w:rPr>
      </w:pPr>
      <w:r>
        <w:rPr>
          <w:lang w:val="en-GB" w:eastAsia="en-GB"/>
        </w:rPr>
        <w:t>The pupil does not have a prescribed AD</w:t>
      </w:r>
    </w:p>
    <w:p w14:paraId="76747781" w14:textId="5F34BD6A" w:rsidR="00093B87" w:rsidRPr="00211579" w:rsidRDefault="00CA617B" w:rsidP="00211579">
      <w:pPr>
        <w:pStyle w:val="4Bulletedcopyblue"/>
        <w:numPr>
          <w:ilvl w:val="1"/>
          <w:numId w:val="9"/>
        </w:numPr>
        <w:rPr>
          <w:lang w:val="en-GB"/>
        </w:rPr>
      </w:pPr>
      <w:r>
        <w:rPr>
          <w:lang w:val="en-GB" w:eastAsia="en-GB"/>
        </w:rPr>
        <w:t xml:space="preserve">The pupil’s prescribed AD </w:t>
      </w:r>
      <w:proofErr w:type="gramStart"/>
      <w:r>
        <w:rPr>
          <w:lang w:val="en-GB" w:eastAsia="en-GB"/>
        </w:rPr>
        <w:t>are</w:t>
      </w:r>
      <w:proofErr w:type="gramEnd"/>
      <w:r>
        <w:rPr>
          <w:lang w:val="en-GB" w:eastAsia="en-GB"/>
        </w:rPr>
        <w:t xml:space="preserve"> not available or misfire</w:t>
      </w:r>
    </w:p>
    <w:p w14:paraId="78AF3693" w14:textId="77777777" w:rsidR="00071B89" w:rsidRDefault="00071B89" w:rsidP="00DF0FAF">
      <w:pPr>
        <w:pStyle w:val="4Bulletedcopyblue"/>
        <w:numPr>
          <w:ilvl w:val="0"/>
          <w:numId w:val="0"/>
        </w:numPr>
      </w:pPr>
    </w:p>
    <w:p w14:paraId="6F7F533A" w14:textId="71CB30B5" w:rsidR="00336404" w:rsidRPr="006C6BA5" w:rsidRDefault="00361B48" w:rsidP="00336404">
      <w:pPr>
        <w:pStyle w:val="Heading1"/>
        <w:spacing w:after="240"/>
      </w:pPr>
      <w:bookmarkStart w:id="12" w:name="_Toc236981031"/>
      <w:r>
        <w:t>8</w:t>
      </w:r>
      <w:r w:rsidR="00336404">
        <w:t xml:space="preserve">. Adrenaline </w:t>
      </w:r>
      <w:r w:rsidR="00CA617B">
        <w:t>devices (ADs)</w:t>
      </w:r>
      <w:bookmarkEnd w:id="12"/>
    </w:p>
    <w:p w14:paraId="19C227C1" w14:textId="2E6DF4EB" w:rsidR="00583356" w:rsidRDefault="00583356" w:rsidP="00583356">
      <w:pPr>
        <w:pStyle w:val="Subhead2"/>
      </w:pPr>
      <w:r>
        <w:t>8.1 Prescribed ADs</w:t>
      </w:r>
    </w:p>
    <w:p w14:paraId="1F2A23F9" w14:textId="70128313" w:rsidR="00583356" w:rsidRPr="00E63B13" w:rsidRDefault="00E63B13" w:rsidP="00E63B13">
      <w:r>
        <w:t>Pupils who are prescribed ADs are encouraged to keep them near at all times</w:t>
      </w:r>
      <w:r w:rsidRPr="007A015A">
        <w:t xml:space="preserve"> </w:t>
      </w:r>
      <w:r>
        <w:t xml:space="preserve">including when travelling to or from the school and on school trips. </w:t>
      </w:r>
    </w:p>
    <w:p w14:paraId="33D0F289" w14:textId="1DF134B7" w:rsidR="003D4E14" w:rsidRDefault="00583356" w:rsidP="00583356">
      <w:pPr>
        <w:pStyle w:val="1bodycopy10pt"/>
        <w:rPr>
          <w:lang w:val="en-GB"/>
        </w:rPr>
      </w:pPr>
      <w:r>
        <w:rPr>
          <w:lang w:val="en-GB"/>
        </w:rPr>
        <w:t xml:space="preserve">If a pupil cannot </w:t>
      </w:r>
      <w:r w:rsidRPr="00583356">
        <w:rPr>
          <w:lang w:val="en-GB"/>
        </w:rPr>
        <w:t>keep their ADs with them in the classroom</w:t>
      </w:r>
      <w:r>
        <w:rPr>
          <w:lang w:val="en-GB"/>
        </w:rPr>
        <w:t xml:space="preserve"> </w:t>
      </w:r>
      <w:r w:rsidRPr="00583356">
        <w:rPr>
          <w:lang w:val="en-GB"/>
        </w:rPr>
        <w:t xml:space="preserve">(due to age or other considerations), then the devices </w:t>
      </w:r>
      <w:r w:rsidR="00F62304">
        <w:rPr>
          <w:lang w:val="en-GB"/>
        </w:rPr>
        <w:t>will be</w:t>
      </w:r>
      <w:r w:rsidRPr="00583356">
        <w:rPr>
          <w:lang w:val="en-GB"/>
        </w:rPr>
        <w:t xml:space="preserve"> stored</w:t>
      </w:r>
      <w:r w:rsidR="003D4E14">
        <w:rPr>
          <w:lang w:val="en-GB"/>
        </w:rPr>
        <w:t>:</w:t>
      </w:r>
    </w:p>
    <w:p w14:paraId="30C3862C" w14:textId="11FF35D6" w:rsidR="003D4E14" w:rsidRPr="0087719F" w:rsidRDefault="003D4E14" w:rsidP="003D4E14">
      <w:pPr>
        <w:pStyle w:val="4Bulletedcopyblue"/>
        <w:rPr>
          <w:lang w:val="en-GB"/>
        </w:rPr>
      </w:pPr>
      <w:r w:rsidRPr="0087719F">
        <w:rPr>
          <w:lang w:val="en-GB"/>
        </w:rPr>
        <w:t xml:space="preserve">In </w:t>
      </w:r>
      <w:r w:rsidR="0087719F" w:rsidRPr="0087719F">
        <w:rPr>
          <w:lang w:val="en-GB"/>
        </w:rPr>
        <w:t>the medical room (Bushfield), Front office (Wyvern)</w:t>
      </w:r>
      <w:r w:rsidRPr="0087719F">
        <w:rPr>
          <w:lang w:val="en-GB"/>
        </w:rPr>
        <w:t xml:space="preserve"> accessible at all times</w:t>
      </w:r>
    </w:p>
    <w:p w14:paraId="693C0FCA" w14:textId="662D6769" w:rsidR="003D4E14" w:rsidRPr="0087719F" w:rsidRDefault="0087719F" w:rsidP="003D4E14">
      <w:pPr>
        <w:pStyle w:val="4Bulletedcopyblue"/>
        <w:rPr>
          <w:lang w:val="en-GB"/>
        </w:rPr>
      </w:pPr>
      <w:r w:rsidRPr="0087719F">
        <w:rPr>
          <w:lang w:val="en-GB"/>
        </w:rPr>
        <w:t>This is</w:t>
      </w:r>
      <w:r w:rsidRPr="0087719F">
        <w:rPr>
          <w:b/>
          <w:bCs/>
          <w:lang w:val="en-GB"/>
        </w:rPr>
        <w:t xml:space="preserve"> n</w:t>
      </w:r>
      <w:r w:rsidR="003D4E14" w:rsidRPr="0087719F">
        <w:rPr>
          <w:b/>
          <w:bCs/>
          <w:lang w:val="en-GB"/>
        </w:rPr>
        <w:t>o more than</w:t>
      </w:r>
      <w:r w:rsidR="003D4E14" w:rsidRPr="0087719F">
        <w:rPr>
          <w:lang w:val="en-GB"/>
        </w:rPr>
        <w:t xml:space="preserve"> 5 minutes away from where they may be needed </w:t>
      </w:r>
    </w:p>
    <w:p w14:paraId="6CEB6792" w14:textId="77777777" w:rsidR="003D4E14" w:rsidRPr="0087719F" w:rsidRDefault="003D4E14" w:rsidP="003D4E14">
      <w:pPr>
        <w:pStyle w:val="4Bulletedcopyblue"/>
        <w:rPr>
          <w:lang w:val="en-GB"/>
        </w:rPr>
      </w:pPr>
      <w:r w:rsidRPr="0087719F">
        <w:rPr>
          <w:lang w:val="en-GB"/>
        </w:rPr>
        <w:t>Kept at room temperature (in line with manufacturer’s guidelines), protected from direct sunlight and extremes of temperature</w:t>
      </w:r>
    </w:p>
    <w:p w14:paraId="4EFB4053" w14:textId="7DB00D57" w:rsidR="0087719F" w:rsidRPr="0087719F" w:rsidRDefault="0087719F" w:rsidP="003D4E14">
      <w:pPr>
        <w:pStyle w:val="4Bulletedcopyblue"/>
        <w:rPr>
          <w:lang w:val="en-GB"/>
        </w:rPr>
      </w:pPr>
      <w:r w:rsidRPr="0087719F">
        <w:rPr>
          <w:lang w:val="en-GB"/>
        </w:rPr>
        <w:t>When on trips/visits the AD will be with a named member of staff leading the group of the pupil accessible at all times</w:t>
      </w:r>
    </w:p>
    <w:p w14:paraId="3FE933D4" w14:textId="2DB2363E" w:rsidR="00583356" w:rsidRDefault="00583356" w:rsidP="00583356">
      <w:pPr>
        <w:pStyle w:val="1bodycopy10pt"/>
        <w:rPr>
          <w:lang w:val="en-GB"/>
        </w:rPr>
      </w:pPr>
      <w:r w:rsidRPr="00583356">
        <w:rPr>
          <w:lang w:val="en-GB"/>
        </w:rPr>
        <w:t>A copy of the pupil’s allergy action plan is kept alongside their medication, as it includes instructions on how it should be used in an emergency.</w:t>
      </w:r>
      <w:r w:rsidR="0087719F">
        <w:rPr>
          <w:lang w:val="en-GB"/>
        </w:rPr>
        <w:t xml:space="preserve"> Pupils prescribed with an AD will be added to the Allergies Register</w:t>
      </w:r>
    </w:p>
    <w:p w14:paraId="39BB7DB1" w14:textId="72D744A6" w:rsidR="00583356" w:rsidRDefault="00583356" w:rsidP="00583356">
      <w:pPr>
        <w:pStyle w:val="Subhead2"/>
      </w:pPr>
      <w:r>
        <w:t xml:space="preserve">8.2 </w:t>
      </w:r>
      <w:r w:rsidR="00C57A47">
        <w:t>S</w:t>
      </w:r>
      <w:r w:rsidR="00B26D6A">
        <w:t>pare</w:t>
      </w:r>
      <w:r>
        <w:t xml:space="preserve"> ADs</w:t>
      </w:r>
      <w:r w:rsidR="00E63B13">
        <w:t xml:space="preserve"> and inhalers</w:t>
      </w:r>
    </w:p>
    <w:p w14:paraId="0345283A" w14:textId="1F9FF081" w:rsidR="00A15131" w:rsidRDefault="00A15131" w:rsidP="00A15131">
      <w:pPr>
        <w:pStyle w:val="1bodycopy10pt"/>
        <w:rPr>
          <w:lang w:val="en-GB"/>
        </w:rPr>
      </w:pPr>
      <w:r w:rsidRPr="00A15131">
        <w:rPr>
          <w:b/>
          <w:bCs/>
          <w:lang w:val="en-GB"/>
        </w:rPr>
        <w:t>Please note:</w:t>
      </w:r>
      <w:r>
        <w:rPr>
          <w:lang w:val="en-GB"/>
        </w:rPr>
        <w:t xml:space="preserve"> c</w:t>
      </w:r>
      <w:r w:rsidRPr="00A15131">
        <w:rPr>
          <w:lang w:val="en-GB"/>
        </w:rPr>
        <w:t>urrent</w:t>
      </w:r>
      <w:r>
        <w:rPr>
          <w:lang w:val="en-GB"/>
        </w:rPr>
        <w:t xml:space="preserve"> regulations only allow schools to purchase adrenaline auto-injectors (</w:t>
      </w:r>
      <w:r w:rsidRPr="00A15131">
        <w:rPr>
          <w:lang w:val="en-GB"/>
        </w:rPr>
        <w:t>AAIs</w:t>
      </w:r>
      <w:r>
        <w:rPr>
          <w:lang w:val="en-GB"/>
        </w:rPr>
        <w:t xml:space="preserve">) </w:t>
      </w:r>
      <w:r w:rsidRPr="00A15131">
        <w:rPr>
          <w:lang w:val="en-GB"/>
        </w:rPr>
        <w:t xml:space="preserve">as </w:t>
      </w:r>
      <w:r w:rsidR="00B26D6A">
        <w:rPr>
          <w:lang w:val="en-GB"/>
        </w:rPr>
        <w:t>spare</w:t>
      </w:r>
      <w:r w:rsidRPr="00A15131">
        <w:rPr>
          <w:lang w:val="en-GB"/>
        </w:rPr>
        <w:t xml:space="preserve"> devices.</w:t>
      </w:r>
      <w:r>
        <w:rPr>
          <w:lang w:val="en-GB"/>
        </w:rPr>
        <w:t xml:space="preserve"> </w:t>
      </w:r>
      <w:r w:rsidRPr="00A15131">
        <w:rPr>
          <w:lang w:val="en-GB"/>
        </w:rPr>
        <w:t>Non-injectable adrenaline devices (nasal spray) may be prescribed to individuals but</w:t>
      </w:r>
      <w:r>
        <w:rPr>
          <w:lang w:val="en-GB"/>
        </w:rPr>
        <w:t xml:space="preserve"> </w:t>
      </w:r>
      <w:r w:rsidRPr="00A15131">
        <w:rPr>
          <w:lang w:val="en-GB"/>
        </w:rPr>
        <w:t xml:space="preserve">cannot currently </w:t>
      </w:r>
      <w:r w:rsidRPr="00A15131">
        <w:rPr>
          <w:lang w:val="en-GB"/>
        </w:rPr>
        <w:lastRenderedPageBreak/>
        <w:t xml:space="preserve">be stocked as a </w:t>
      </w:r>
      <w:r w:rsidR="00B26D6A">
        <w:rPr>
          <w:lang w:val="en-GB"/>
        </w:rPr>
        <w:t>spare</w:t>
      </w:r>
      <w:r w:rsidRPr="00A15131">
        <w:rPr>
          <w:lang w:val="en-GB"/>
        </w:rPr>
        <w:t xml:space="preserve"> device. If an individual who is prescribed</w:t>
      </w:r>
      <w:r>
        <w:rPr>
          <w:lang w:val="en-GB"/>
        </w:rPr>
        <w:t xml:space="preserve"> </w:t>
      </w:r>
      <w:r w:rsidRPr="00A15131">
        <w:rPr>
          <w:lang w:val="en-GB"/>
        </w:rPr>
        <w:t xml:space="preserve">nasal adrenaline suffers anaphylaxis, a school’s </w:t>
      </w:r>
      <w:r w:rsidR="00B26D6A">
        <w:rPr>
          <w:lang w:val="en-GB"/>
        </w:rPr>
        <w:t>spare</w:t>
      </w:r>
      <w:r w:rsidRPr="00A15131">
        <w:rPr>
          <w:lang w:val="en-GB"/>
        </w:rPr>
        <w:t xml:space="preserve"> AAIs may be used in an</w:t>
      </w:r>
      <w:r>
        <w:rPr>
          <w:lang w:val="en-GB"/>
        </w:rPr>
        <w:t xml:space="preserve"> </w:t>
      </w:r>
      <w:r w:rsidRPr="00A15131">
        <w:rPr>
          <w:lang w:val="en-GB"/>
        </w:rPr>
        <w:t>emergency.</w:t>
      </w:r>
      <w:r w:rsidR="00915493">
        <w:rPr>
          <w:lang w:val="en-GB"/>
        </w:rPr>
        <w:t xml:space="preserve"> </w:t>
      </w:r>
      <w:r w:rsidR="00915493">
        <w:t>Schools can purchase an emergency asthma reliever inhaler which can only be used if the pupil’s prescribed inhaler is not available and where written consent has been obtained.</w:t>
      </w:r>
    </w:p>
    <w:p w14:paraId="2668EF0B" w14:textId="77AD0270" w:rsidR="00915493" w:rsidRDefault="00915493" w:rsidP="00336404">
      <w:pPr>
        <w:pStyle w:val="1bodycopy10pt"/>
        <w:rPr>
          <w:lang w:val="en-GB"/>
        </w:rPr>
      </w:pPr>
      <w:r w:rsidRPr="00915493">
        <w:rPr>
          <w:lang w:val="en-GB"/>
        </w:rPr>
        <w:t xml:space="preserve">The allergy safety lead is responsible for sourcing spare </w:t>
      </w:r>
      <w:r w:rsidRPr="0087719F">
        <w:rPr>
          <w:lang w:val="en-GB"/>
        </w:rPr>
        <w:t>ADs and an emergency asthma reliver inhaler and</w:t>
      </w:r>
      <w:r w:rsidRPr="00915493">
        <w:rPr>
          <w:lang w:val="en-GB"/>
        </w:rPr>
        <w:t xml:space="preserve"> ensuring they are stored according to the guidance. </w:t>
      </w:r>
    </w:p>
    <w:p w14:paraId="0ECAC48C" w14:textId="46698122" w:rsidR="0087719F" w:rsidRDefault="0087719F" w:rsidP="00336404">
      <w:pPr>
        <w:pStyle w:val="1bodycopy10pt"/>
        <w:rPr>
          <w:lang w:val="en-GB"/>
        </w:rPr>
      </w:pPr>
      <w:r>
        <w:rPr>
          <w:lang w:val="en-GB"/>
        </w:rPr>
        <w:t>Each school will have two spare ADs.</w:t>
      </w:r>
    </w:p>
    <w:p w14:paraId="3F763DDC" w14:textId="2E8100AA" w:rsidR="003D4E14" w:rsidRDefault="003D4E14" w:rsidP="003D4E14">
      <w:pPr>
        <w:pStyle w:val="4Bulletedcopyblue"/>
        <w:numPr>
          <w:ilvl w:val="0"/>
          <w:numId w:val="0"/>
        </w:numPr>
        <w:rPr>
          <w:lang w:val="en-GB"/>
        </w:rPr>
      </w:pPr>
      <w:r w:rsidRPr="003D4E14">
        <w:rPr>
          <w:lang w:val="en-GB"/>
        </w:rPr>
        <w:t>Spare ADs will be stored</w:t>
      </w:r>
      <w:r>
        <w:rPr>
          <w:lang w:val="en-GB"/>
        </w:rPr>
        <w:t>:</w:t>
      </w:r>
    </w:p>
    <w:p w14:paraId="1CCB4486" w14:textId="4C83702E" w:rsidR="00F62304" w:rsidRPr="0087719F" w:rsidRDefault="00F62304" w:rsidP="00336404">
      <w:pPr>
        <w:pStyle w:val="4Bulletedcopyblue"/>
        <w:rPr>
          <w:lang w:val="en-GB"/>
        </w:rPr>
      </w:pPr>
      <w:r w:rsidRPr="0087719F">
        <w:rPr>
          <w:lang w:val="en-GB"/>
        </w:rPr>
        <w:t xml:space="preserve">In </w:t>
      </w:r>
      <w:r w:rsidR="0087719F" w:rsidRPr="0087719F">
        <w:rPr>
          <w:lang w:val="en-GB"/>
        </w:rPr>
        <w:t xml:space="preserve">the medical room (Bushfield) and front office (Wyvern) </w:t>
      </w:r>
      <w:r w:rsidRPr="0087719F">
        <w:rPr>
          <w:lang w:val="en-GB"/>
        </w:rPr>
        <w:t xml:space="preserve">unlocked and accessible to </w:t>
      </w:r>
      <w:r w:rsidRPr="0087719F">
        <w:rPr>
          <w:b/>
          <w:bCs/>
          <w:lang w:val="en-GB"/>
        </w:rPr>
        <w:t>staff only</w:t>
      </w:r>
      <w:r w:rsidRPr="0087719F">
        <w:rPr>
          <w:lang w:val="en-GB"/>
        </w:rPr>
        <w:t xml:space="preserve"> at all times</w:t>
      </w:r>
    </w:p>
    <w:p w14:paraId="24036697" w14:textId="6B7C410D" w:rsidR="00F62304" w:rsidRPr="0087719F" w:rsidRDefault="0087719F" w:rsidP="00F62304">
      <w:pPr>
        <w:pStyle w:val="4Bulletedcopyblue"/>
        <w:rPr>
          <w:lang w:val="en-GB"/>
        </w:rPr>
      </w:pPr>
      <w:r w:rsidRPr="0087719F">
        <w:rPr>
          <w:lang w:val="en-GB"/>
        </w:rPr>
        <w:t>This is</w:t>
      </w:r>
      <w:r w:rsidRPr="0087719F">
        <w:rPr>
          <w:b/>
          <w:bCs/>
          <w:lang w:val="en-GB"/>
        </w:rPr>
        <w:t xml:space="preserve"> n</w:t>
      </w:r>
      <w:r w:rsidR="00F62304" w:rsidRPr="0087719F">
        <w:rPr>
          <w:b/>
          <w:bCs/>
          <w:lang w:val="en-GB"/>
        </w:rPr>
        <w:t xml:space="preserve">o more than </w:t>
      </w:r>
      <w:r w:rsidR="00F62304" w:rsidRPr="0087719F">
        <w:rPr>
          <w:lang w:val="en-GB"/>
        </w:rPr>
        <w:t>5 minutes away from where they may be needed</w:t>
      </w:r>
    </w:p>
    <w:p w14:paraId="31A25E28" w14:textId="7A9049EC" w:rsidR="003D4E14" w:rsidRPr="0087719F" w:rsidRDefault="00F62304" w:rsidP="003D4E14">
      <w:pPr>
        <w:pStyle w:val="4Bulletedcopyblue"/>
        <w:rPr>
          <w:lang w:val="en-GB"/>
        </w:rPr>
      </w:pPr>
      <w:r w:rsidRPr="0087719F">
        <w:rPr>
          <w:lang w:val="en-GB"/>
        </w:rPr>
        <w:t>Kept at</w:t>
      </w:r>
      <w:r w:rsidR="00336404" w:rsidRPr="0087719F">
        <w:rPr>
          <w:lang w:val="en-GB"/>
        </w:rPr>
        <w:t xml:space="preserve"> room temperature (in line with manufacturer’s guidelines), protected from direct sunlight and extremes of temperature</w:t>
      </w:r>
    </w:p>
    <w:p w14:paraId="0B25D429" w14:textId="7A3E9E3F" w:rsidR="003D4E14" w:rsidRPr="003D4E14" w:rsidRDefault="003D4E14" w:rsidP="003D4E14">
      <w:pPr>
        <w:pStyle w:val="4Bulletedcopyblue"/>
        <w:numPr>
          <w:ilvl w:val="0"/>
          <w:numId w:val="0"/>
        </w:numPr>
        <w:rPr>
          <w:lang w:val="en-GB"/>
        </w:rPr>
      </w:pPr>
      <w:r w:rsidRPr="003D4E14">
        <w:rPr>
          <w:lang w:val="en-GB"/>
        </w:rPr>
        <w:t>Spare AAIs will be</w:t>
      </w:r>
      <w:r>
        <w:rPr>
          <w:lang w:val="en-GB"/>
        </w:rPr>
        <w:t xml:space="preserve"> kept</w:t>
      </w:r>
      <w:r w:rsidRPr="003D4E14">
        <w:rPr>
          <w:lang w:val="en-GB"/>
        </w:rPr>
        <w:t>:</w:t>
      </w:r>
    </w:p>
    <w:p w14:paraId="32D13C75" w14:textId="61336636" w:rsidR="003D4E14" w:rsidRDefault="003D4E14" w:rsidP="00336404">
      <w:pPr>
        <w:pStyle w:val="4Bulletedcopyblue"/>
        <w:rPr>
          <w:lang w:val="en-GB"/>
        </w:rPr>
      </w:pPr>
      <w:r>
        <w:rPr>
          <w:lang w:val="en-GB"/>
        </w:rPr>
        <w:t xml:space="preserve">In </w:t>
      </w:r>
      <w:r w:rsidRPr="003D4E14">
        <w:rPr>
          <w:lang w:val="en-GB"/>
        </w:rPr>
        <w:t>pairs</w:t>
      </w:r>
      <w:r w:rsidR="00E068EA">
        <w:rPr>
          <w:lang w:val="en-GB"/>
        </w:rPr>
        <w:t>,</w:t>
      </w:r>
      <w:r w:rsidRPr="003D4E14">
        <w:rPr>
          <w:lang w:val="en-GB"/>
        </w:rPr>
        <w:t xml:space="preserve"> in case a second one is necessary</w:t>
      </w:r>
    </w:p>
    <w:p w14:paraId="750863B3" w14:textId="5546F2C9" w:rsidR="00336404" w:rsidRPr="003D4E14" w:rsidRDefault="003D4E14" w:rsidP="00336404">
      <w:pPr>
        <w:pStyle w:val="4Bulletedcopyblue"/>
        <w:rPr>
          <w:lang w:val="en-GB"/>
        </w:rPr>
      </w:pPr>
      <w:r>
        <w:rPr>
          <w:lang w:val="en-GB"/>
        </w:rPr>
        <w:t>S</w:t>
      </w:r>
      <w:r w:rsidR="00336404" w:rsidRPr="003D4E14">
        <w:rPr>
          <w:lang w:val="en-GB"/>
        </w:rPr>
        <w:t>eparate from any pupi</w:t>
      </w:r>
      <w:r>
        <w:rPr>
          <w:lang w:val="en-GB"/>
        </w:rPr>
        <w:t>ls’</w:t>
      </w:r>
      <w:r w:rsidR="00336404" w:rsidRPr="003D4E14">
        <w:rPr>
          <w:lang w:val="en-GB"/>
        </w:rPr>
        <w:t xml:space="preserve"> prescribed A</w:t>
      </w:r>
      <w:r>
        <w:rPr>
          <w:lang w:val="en-GB"/>
        </w:rPr>
        <w:t xml:space="preserve">Ds </w:t>
      </w:r>
      <w:r w:rsidR="00336404" w:rsidRPr="003D4E14">
        <w:rPr>
          <w:lang w:val="en-GB"/>
        </w:rPr>
        <w:t>and clearly labelled to avoid confusion</w:t>
      </w:r>
    </w:p>
    <w:p w14:paraId="00D4130C" w14:textId="343B4AF9" w:rsidR="009B1DCC" w:rsidRDefault="0087719F" w:rsidP="009B1DCC">
      <w:pPr>
        <w:pStyle w:val="1bodycopy10pt"/>
        <w:rPr>
          <w:lang w:val="en-GB"/>
        </w:rPr>
      </w:pPr>
      <w:r>
        <w:rPr>
          <w:lang w:val="en-GB"/>
        </w:rPr>
        <w:t>Mrs Burridge and Miss Cameron</w:t>
      </w:r>
      <w:r w:rsidR="009B1DCC">
        <w:rPr>
          <w:lang w:val="en-GB"/>
        </w:rPr>
        <w:t xml:space="preserve"> are responsible </w:t>
      </w:r>
      <w:r w:rsidR="00F62304">
        <w:rPr>
          <w:lang w:val="en-GB"/>
        </w:rPr>
        <w:t>for:</w:t>
      </w:r>
    </w:p>
    <w:p w14:paraId="62EB6808" w14:textId="6C43D6B6" w:rsidR="009B1DCC" w:rsidRDefault="00F62304" w:rsidP="009B1DCC">
      <w:pPr>
        <w:pStyle w:val="4Bulletedcopyblue"/>
        <w:rPr>
          <w:lang w:val="en-GB"/>
        </w:rPr>
      </w:pPr>
      <w:r>
        <w:rPr>
          <w:lang w:val="en-GB"/>
        </w:rPr>
        <w:t xml:space="preserve">Checking monthly that spare </w:t>
      </w:r>
      <w:r w:rsidRPr="0087719F">
        <w:rPr>
          <w:lang w:val="en-GB"/>
        </w:rPr>
        <w:t xml:space="preserve">ADs </w:t>
      </w:r>
      <w:r w:rsidR="00915493" w:rsidRPr="0087719F">
        <w:t xml:space="preserve">and the emergency asthma reliver inhaler </w:t>
      </w:r>
      <w:r w:rsidRPr="0087719F">
        <w:rPr>
          <w:lang w:val="en-GB"/>
        </w:rPr>
        <w:t>are</w:t>
      </w:r>
      <w:r>
        <w:rPr>
          <w:lang w:val="en-GB"/>
        </w:rPr>
        <w:t xml:space="preserve"> present</w:t>
      </w:r>
      <w:r w:rsidR="009B1DCC">
        <w:rPr>
          <w:lang w:val="en-GB"/>
        </w:rPr>
        <w:t xml:space="preserve"> and in date</w:t>
      </w:r>
    </w:p>
    <w:p w14:paraId="6BE66596" w14:textId="0E01566A" w:rsidR="009B1DCC" w:rsidRPr="009B1DCC" w:rsidRDefault="00F62304" w:rsidP="00336404">
      <w:pPr>
        <w:pStyle w:val="4Bulletedcopyblue"/>
        <w:rPr>
          <w:lang w:val="en-GB"/>
        </w:rPr>
      </w:pPr>
      <w:r>
        <w:rPr>
          <w:lang w:val="en-GB"/>
        </w:rPr>
        <w:t xml:space="preserve">Obtaining replacement ADs </w:t>
      </w:r>
      <w:r w:rsidR="009B1DCC">
        <w:rPr>
          <w:lang w:val="en-GB"/>
        </w:rPr>
        <w:t>when the expiry date is near</w:t>
      </w:r>
    </w:p>
    <w:p w14:paraId="67C59EFB" w14:textId="1B257D8E" w:rsidR="00336404" w:rsidRDefault="00361B48" w:rsidP="00336404">
      <w:pPr>
        <w:pStyle w:val="Subhead2"/>
        <w:rPr>
          <w:lang w:val="en-GB"/>
        </w:rPr>
      </w:pPr>
      <w:r>
        <w:rPr>
          <w:lang w:val="en-GB"/>
        </w:rPr>
        <w:t>8</w:t>
      </w:r>
      <w:r w:rsidR="00336404">
        <w:rPr>
          <w:lang w:val="en-GB"/>
        </w:rPr>
        <w:t>.</w:t>
      </w:r>
      <w:r w:rsidR="009B1DCC">
        <w:rPr>
          <w:lang w:val="en-GB"/>
        </w:rPr>
        <w:t>3</w:t>
      </w:r>
      <w:r w:rsidR="00336404">
        <w:rPr>
          <w:lang w:val="en-GB"/>
        </w:rPr>
        <w:t xml:space="preserve"> Disposal</w:t>
      </w:r>
    </w:p>
    <w:p w14:paraId="2370F108" w14:textId="32EEA2B0" w:rsidR="00336404" w:rsidRDefault="00336404" w:rsidP="00336404">
      <w:pPr>
        <w:pStyle w:val="1bodycopy10pt"/>
        <w:rPr>
          <w:lang w:val="en-GB"/>
        </w:rPr>
      </w:pPr>
      <w:r>
        <w:rPr>
          <w:lang w:val="en-GB"/>
        </w:rPr>
        <w:t>A</w:t>
      </w:r>
      <w:r w:rsidR="009B1DCC">
        <w:rPr>
          <w:lang w:val="en-GB"/>
        </w:rPr>
        <w:t>D</w:t>
      </w:r>
      <w:r>
        <w:rPr>
          <w:lang w:val="en-GB"/>
        </w:rPr>
        <w:t xml:space="preserve">s can only be used once. Once </w:t>
      </w:r>
      <w:r w:rsidR="009B1DCC">
        <w:rPr>
          <w:lang w:val="en-GB"/>
        </w:rPr>
        <w:t xml:space="preserve">an AD </w:t>
      </w:r>
      <w:r>
        <w:rPr>
          <w:lang w:val="en-GB"/>
        </w:rPr>
        <w:t>has been used, it will be disposed of in line with the manufacturer's instructions</w:t>
      </w:r>
      <w:r w:rsidR="0087719F">
        <w:rPr>
          <w:lang w:val="en-GB"/>
        </w:rPr>
        <w:t>.</w:t>
      </w:r>
    </w:p>
    <w:p w14:paraId="285F7BDB" w14:textId="167AB341" w:rsidR="009B1DCC" w:rsidRPr="009B1DCC" w:rsidRDefault="009B1DCC" w:rsidP="009B1DCC">
      <w:pPr>
        <w:pStyle w:val="Subhead2"/>
        <w:rPr>
          <w:lang w:val="en-GB"/>
        </w:rPr>
      </w:pPr>
      <w:r>
        <w:rPr>
          <w:lang w:val="en-GB"/>
        </w:rPr>
        <w:t xml:space="preserve">8.4 </w:t>
      </w:r>
      <w:r w:rsidRPr="009B1DCC">
        <w:rPr>
          <w:lang w:val="en-GB"/>
        </w:rPr>
        <w:t xml:space="preserve">Using </w:t>
      </w:r>
      <w:r w:rsidR="00B26D6A">
        <w:rPr>
          <w:lang w:val="en-GB"/>
        </w:rPr>
        <w:t>spare</w:t>
      </w:r>
      <w:r w:rsidRPr="009B1DCC">
        <w:rPr>
          <w:lang w:val="en-GB"/>
        </w:rPr>
        <w:t xml:space="preserve"> ADs in an emergency situation without prior</w:t>
      </w:r>
      <w:r>
        <w:rPr>
          <w:lang w:val="en-GB"/>
        </w:rPr>
        <w:t xml:space="preserve"> </w:t>
      </w:r>
      <w:r w:rsidRPr="009B1DCC">
        <w:rPr>
          <w:lang w:val="en-GB"/>
        </w:rPr>
        <w:t>consent</w:t>
      </w:r>
    </w:p>
    <w:p w14:paraId="43F8C819" w14:textId="13383C7A" w:rsidR="00BE06A1" w:rsidRDefault="009B1DCC" w:rsidP="009B1DCC">
      <w:pPr>
        <w:pStyle w:val="1bodycopy10pt"/>
      </w:pPr>
      <w:r w:rsidRPr="009B1DCC">
        <w:t xml:space="preserve">The </w:t>
      </w:r>
      <w:hyperlink r:id="rId18" w:history="1">
        <w:r w:rsidRPr="00BE06A1">
          <w:rPr>
            <w:rStyle w:val="Hyperlink"/>
          </w:rPr>
          <w:t>Human Medicines (Amendment) Regulations 2017</w:t>
        </w:r>
      </w:hyperlink>
      <w:r w:rsidRPr="009B1DCC">
        <w:t xml:space="preserve"> do not require consent to</w:t>
      </w:r>
      <w:r>
        <w:t xml:space="preserve"> </w:t>
      </w:r>
      <w:r w:rsidRPr="009B1DCC">
        <w:t xml:space="preserve">have been obtained for </w:t>
      </w:r>
      <w:r w:rsidR="00B26D6A">
        <w:t>spare</w:t>
      </w:r>
      <w:r w:rsidRPr="009B1DCC">
        <w:t xml:space="preserve"> adrenaline devices to be used in an emergency. </w:t>
      </w:r>
    </w:p>
    <w:p w14:paraId="27547FF6" w14:textId="6CDFBD43" w:rsidR="00BE06A1" w:rsidRDefault="00BE06A1" w:rsidP="009B1DCC">
      <w:pPr>
        <w:pStyle w:val="1bodycopy10pt"/>
      </w:pPr>
      <w:r>
        <w:t>The school will</w:t>
      </w:r>
      <w:r w:rsidR="009B1DCC" w:rsidRPr="009B1DCC">
        <w:t xml:space="preserve"> obtain advance consent from</w:t>
      </w:r>
      <w:r w:rsidR="009B1DCC">
        <w:t xml:space="preserve"> </w:t>
      </w:r>
      <w:r w:rsidR="009B1DCC" w:rsidRPr="009B1DCC">
        <w:t>parents</w:t>
      </w:r>
      <w:r>
        <w:t>/carers</w:t>
      </w:r>
      <w:r w:rsidR="009B1DCC" w:rsidRPr="009B1DCC">
        <w:t xml:space="preserve"> or</w:t>
      </w:r>
      <w:r>
        <w:t xml:space="preserve"> pupils</w:t>
      </w:r>
      <w:r w:rsidR="009B1DCC" w:rsidRPr="009B1DCC">
        <w:t xml:space="preserve"> for </w:t>
      </w:r>
      <w:r w:rsidR="00B26D6A">
        <w:t>spare</w:t>
      </w:r>
      <w:r w:rsidR="009B1DCC" w:rsidRPr="009B1DCC">
        <w:t xml:space="preserve"> adrenaline devices to be used, so that in</w:t>
      </w:r>
      <w:r w:rsidR="009B1DCC">
        <w:t xml:space="preserve"> </w:t>
      </w:r>
      <w:r w:rsidR="009B1DCC" w:rsidRPr="009B1DCC">
        <w:t xml:space="preserve">an emergency, consent can be assumed to be in place. </w:t>
      </w:r>
    </w:p>
    <w:p w14:paraId="4E55D432" w14:textId="6CE31895" w:rsidR="009B1DCC" w:rsidRPr="009B1DCC" w:rsidRDefault="009B1DCC" w:rsidP="009B1DCC">
      <w:pPr>
        <w:pStyle w:val="1bodycopy10pt"/>
      </w:pPr>
      <w:r w:rsidRPr="009B1DCC">
        <w:t>However, in an</w:t>
      </w:r>
      <w:r>
        <w:t xml:space="preserve"> </w:t>
      </w:r>
      <w:r w:rsidRPr="009B1DCC">
        <w:t>emergency situation</w:t>
      </w:r>
      <w:r w:rsidR="00BE06A1">
        <w:t>,</w:t>
      </w:r>
      <w:r w:rsidRPr="009B1DCC">
        <w:t xml:space="preserve"> anyone may take reasonable action to save a life without</w:t>
      </w:r>
      <w:r>
        <w:t xml:space="preserve"> </w:t>
      </w:r>
      <w:r w:rsidRPr="009B1DCC">
        <w:t>checking whether prior consent has been given</w:t>
      </w:r>
      <w:r w:rsidR="00BE06A1">
        <w:t xml:space="preserve">. This </w:t>
      </w:r>
      <w:r w:rsidRPr="009B1DCC">
        <w:t>avoid</w:t>
      </w:r>
      <w:r w:rsidR="00BE06A1">
        <w:t>s potentially fatal</w:t>
      </w:r>
      <w:r w:rsidRPr="009B1DCC">
        <w:t xml:space="preserve"> delays in</w:t>
      </w:r>
      <w:r>
        <w:t xml:space="preserve"> </w:t>
      </w:r>
      <w:r w:rsidRPr="009B1DCC">
        <w:t>treatment.</w:t>
      </w:r>
    </w:p>
    <w:p w14:paraId="0589F565" w14:textId="0E4B0D77" w:rsidR="00336404" w:rsidRDefault="00361B48" w:rsidP="00336404">
      <w:pPr>
        <w:pStyle w:val="Subhead2"/>
        <w:rPr>
          <w:lang w:val="en-GB"/>
        </w:rPr>
      </w:pPr>
      <w:r>
        <w:rPr>
          <w:lang w:val="en-GB"/>
        </w:rPr>
        <w:t>8</w:t>
      </w:r>
      <w:r w:rsidR="00336404">
        <w:rPr>
          <w:lang w:val="en-GB"/>
        </w:rPr>
        <w:t>.</w:t>
      </w:r>
      <w:r w:rsidR="009B1DCC">
        <w:rPr>
          <w:lang w:val="en-GB"/>
        </w:rPr>
        <w:t>5</w:t>
      </w:r>
      <w:r w:rsidR="00336404">
        <w:rPr>
          <w:lang w:val="en-GB"/>
        </w:rPr>
        <w:t xml:space="preserve"> Use of A</w:t>
      </w:r>
      <w:r w:rsidR="009B1DCC">
        <w:rPr>
          <w:lang w:val="en-GB"/>
        </w:rPr>
        <w:t>Ds</w:t>
      </w:r>
      <w:r w:rsidR="00336404">
        <w:rPr>
          <w:lang w:val="en-GB"/>
        </w:rPr>
        <w:t xml:space="preserve"> off school premises</w:t>
      </w:r>
    </w:p>
    <w:p w14:paraId="1897E2DC" w14:textId="487F7EB3" w:rsidR="00336404" w:rsidRPr="006350D0" w:rsidRDefault="00336404" w:rsidP="00BE06A1">
      <w:pPr>
        <w:pStyle w:val="1bodycopy10pt"/>
        <w:rPr>
          <w:lang w:val="en-GB"/>
        </w:rPr>
      </w:pPr>
      <w:r w:rsidRPr="006350D0">
        <w:rPr>
          <w:lang w:val="en-GB"/>
        </w:rPr>
        <w:t xml:space="preserve">Pupils at risk of anaphylaxis </w:t>
      </w:r>
      <w:r w:rsidR="0087719F">
        <w:rPr>
          <w:lang w:val="en-GB"/>
        </w:rPr>
        <w:t>will have their</w:t>
      </w:r>
      <w:r w:rsidRPr="006350D0">
        <w:rPr>
          <w:lang w:val="en-GB"/>
        </w:rPr>
        <w:t xml:space="preserve"> A</w:t>
      </w:r>
      <w:r w:rsidR="009B1DCC">
        <w:rPr>
          <w:lang w:val="en-GB"/>
        </w:rPr>
        <w:t xml:space="preserve">Ds </w:t>
      </w:r>
      <w:r w:rsidR="0087719F">
        <w:rPr>
          <w:lang w:val="en-GB"/>
        </w:rPr>
        <w:t>carried by their group leader</w:t>
      </w:r>
      <w:r w:rsidRPr="006350D0">
        <w:rPr>
          <w:lang w:val="en-GB"/>
        </w:rPr>
        <w:t xml:space="preserve"> on school trips</w:t>
      </w:r>
      <w:r>
        <w:rPr>
          <w:lang w:val="en-GB"/>
        </w:rPr>
        <w:t xml:space="preserve"> and off-site events</w:t>
      </w:r>
    </w:p>
    <w:p w14:paraId="352E27D9" w14:textId="77777777" w:rsidR="00071B89" w:rsidRDefault="00071B89" w:rsidP="00BE06A1">
      <w:pPr>
        <w:pStyle w:val="4Bulletedcopyblue"/>
        <w:numPr>
          <w:ilvl w:val="0"/>
          <w:numId w:val="0"/>
        </w:numPr>
        <w:rPr>
          <w:lang w:val="en-GB"/>
        </w:rPr>
      </w:pPr>
    </w:p>
    <w:p w14:paraId="41FBBE10" w14:textId="61F83DD2" w:rsidR="00C504DD" w:rsidRDefault="00C504DD" w:rsidP="00C504DD">
      <w:pPr>
        <w:pStyle w:val="Heading1"/>
        <w:rPr>
          <w:lang w:eastAsia="en-GB"/>
        </w:rPr>
      </w:pPr>
      <w:bookmarkStart w:id="13" w:name="_Toc236981032"/>
      <w:r>
        <w:rPr>
          <w:lang w:eastAsia="en-GB"/>
        </w:rPr>
        <w:t>9. Serious incidents and ‘near misses’</w:t>
      </w:r>
      <w:bookmarkEnd w:id="13"/>
    </w:p>
    <w:p w14:paraId="072672CF" w14:textId="77777777" w:rsidR="006A1590" w:rsidRPr="006A1590" w:rsidRDefault="006A1590" w:rsidP="006A1590">
      <w:pPr>
        <w:pStyle w:val="1bodycopy"/>
        <w:rPr>
          <w:lang w:val="en-GB" w:eastAsia="en-GB"/>
        </w:rPr>
      </w:pPr>
      <w:r w:rsidRPr="006A1590">
        <w:rPr>
          <w:lang w:val="en-GB" w:eastAsia="en-GB"/>
        </w:rPr>
        <w:t xml:space="preserve">A </w:t>
      </w:r>
      <w:r w:rsidRPr="0052621D">
        <w:rPr>
          <w:b/>
          <w:bCs/>
          <w:lang w:val="en-GB" w:eastAsia="en-GB"/>
        </w:rPr>
        <w:t>serious incident</w:t>
      </w:r>
      <w:r w:rsidRPr="006A1590">
        <w:rPr>
          <w:lang w:val="en-GB" w:eastAsia="en-GB"/>
        </w:rPr>
        <w:t xml:space="preserve"> is any event relating directly to a medical condition (including allergy) in which a pupil, member of staff or visitor with a medical condition or allergy is harmed or is placed at an immediate and significant risk of harm, including situations requiring emergency medication, urgent clinical intervention or attendance by emergency services.</w:t>
      </w:r>
    </w:p>
    <w:p w14:paraId="690F34BB" w14:textId="77777777" w:rsidR="006A1590" w:rsidRPr="006A1590" w:rsidRDefault="006A1590" w:rsidP="006A1590">
      <w:pPr>
        <w:pStyle w:val="1bodycopy"/>
        <w:rPr>
          <w:lang w:val="en-GB" w:eastAsia="en-GB"/>
        </w:rPr>
      </w:pPr>
    </w:p>
    <w:p w14:paraId="2766D53C" w14:textId="22EBE6CD" w:rsidR="006A1590" w:rsidRPr="006A7A15" w:rsidRDefault="006A1590" w:rsidP="0052621D">
      <w:pPr>
        <w:pStyle w:val="1bodycopy"/>
        <w:rPr>
          <w:lang w:eastAsia="en-GB"/>
        </w:rPr>
      </w:pPr>
      <w:r w:rsidRPr="006A1590">
        <w:rPr>
          <w:lang w:val="en-GB" w:eastAsia="en-GB"/>
        </w:rPr>
        <w:t xml:space="preserve">A </w:t>
      </w:r>
      <w:r w:rsidRPr="0052621D">
        <w:rPr>
          <w:b/>
          <w:bCs/>
          <w:lang w:val="en-GB" w:eastAsia="en-GB"/>
        </w:rPr>
        <w:t xml:space="preserve">'near </w:t>
      </w:r>
      <w:proofErr w:type="spellStart"/>
      <w:r w:rsidRPr="0052621D">
        <w:rPr>
          <w:b/>
          <w:bCs/>
          <w:lang w:val="en-GB" w:eastAsia="en-GB"/>
        </w:rPr>
        <w:t>miss'</w:t>
      </w:r>
      <w:proofErr w:type="spellEnd"/>
      <w:r w:rsidRPr="006A1590">
        <w:rPr>
          <w:lang w:val="en-GB" w:eastAsia="en-GB"/>
        </w:rPr>
        <w:t xml:space="preserve"> is an event relating directly to a medical condition (including allergy) that did not result in harm but had the clear potential to do so</w:t>
      </w:r>
      <w:r w:rsidR="001D4225">
        <w:rPr>
          <w:lang w:val="en-GB" w:eastAsia="en-GB"/>
        </w:rPr>
        <w:t xml:space="preserve"> – f</w:t>
      </w:r>
      <w:r w:rsidRPr="006A1590">
        <w:rPr>
          <w:lang w:val="en-GB" w:eastAsia="en-GB"/>
        </w:rPr>
        <w:t>or example, where an error, omission, or system failure could reasonably have led to a serious incident had circumstances been only slightly different.</w:t>
      </w:r>
    </w:p>
    <w:p w14:paraId="070D7AE8" w14:textId="2AD40947" w:rsidR="00C56A81" w:rsidRPr="00C56A81" w:rsidRDefault="00C56A81" w:rsidP="00C56A81">
      <w:pPr>
        <w:pStyle w:val="Subhead2"/>
        <w:rPr>
          <w:lang w:val="en-GB" w:eastAsia="en-GB"/>
        </w:rPr>
      </w:pPr>
      <w:r>
        <w:rPr>
          <w:lang w:val="en-GB" w:eastAsia="en-GB"/>
        </w:rPr>
        <w:lastRenderedPageBreak/>
        <w:t xml:space="preserve">9.1 Incident recording </w:t>
      </w:r>
    </w:p>
    <w:p w14:paraId="71B7559C" w14:textId="5F196CC1" w:rsidR="00C504DD" w:rsidRDefault="00C504DD" w:rsidP="00C504DD">
      <w:pPr>
        <w:pStyle w:val="1bodycopy10pt"/>
        <w:rPr>
          <w:lang w:val="en-GB" w:eastAsia="en-GB"/>
        </w:rPr>
      </w:pPr>
      <w:r>
        <w:rPr>
          <w:lang w:val="en-GB" w:eastAsia="en-GB"/>
        </w:rPr>
        <w:t>The school will record serious incidents and ‘near misses’ relating to allergy safety</w:t>
      </w:r>
      <w:r w:rsidR="00025C7D">
        <w:rPr>
          <w:lang w:val="en-GB" w:eastAsia="en-GB"/>
        </w:rPr>
        <w:t xml:space="preserve"> as soon as is feasible. The incident </w:t>
      </w:r>
      <w:r w:rsidR="0036207C">
        <w:rPr>
          <w:lang w:val="en-GB" w:eastAsia="en-GB"/>
        </w:rPr>
        <w:t xml:space="preserve">will </w:t>
      </w:r>
      <w:r w:rsidR="00025C7D">
        <w:rPr>
          <w:lang w:val="en-GB" w:eastAsia="en-GB"/>
        </w:rPr>
        <w:t>be recorded in the accident book, including the following information:</w:t>
      </w:r>
    </w:p>
    <w:p w14:paraId="692D2A55" w14:textId="1790349F" w:rsidR="00025C7D" w:rsidRPr="00025C7D" w:rsidRDefault="00025C7D" w:rsidP="00025C7D">
      <w:pPr>
        <w:pStyle w:val="4Bulletedcopyblue"/>
        <w:rPr>
          <w:lang w:val="en-GB" w:eastAsia="en-GB"/>
        </w:rPr>
      </w:pPr>
      <w:r w:rsidRPr="00025C7D">
        <w:rPr>
          <w:lang w:val="en-GB" w:eastAsia="en-GB"/>
        </w:rPr>
        <w:t>Who was affected</w:t>
      </w:r>
    </w:p>
    <w:p w14:paraId="04BDE05D" w14:textId="00958EE5" w:rsidR="00025C7D" w:rsidRPr="00025C7D" w:rsidRDefault="00025C7D" w:rsidP="00025C7D">
      <w:pPr>
        <w:pStyle w:val="4Bulletedcopyblue"/>
        <w:rPr>
          <w:lang w:val="en-GB" w:eastAsia="en-GB"/>
        </w:rPr>
      </w:pPr>
      <w:r w:rsidRPr="00025C7D">
        <w:rPr>
          <w:lang w:val="en-GB" w:eastAsia="en-GB"/>
        </w:rPr>
        <w:t>What happened, when and where</w:t>
      </w:r>
    </w:p>
    <w:p w14:paraId="03550F54" w14:textId="5D863469" w:rsidR="00025C7D" w:rsidRPr="00025C7D" w:rsidRDefault="00025C7D" w:rsidP="00025C7D">
      <w:pPr>
        <w:pStyle w:val="4Bulletedcopyblue"/>
        <w:rPr>
          <w:lang w:val="en-GB" w:eastAsia="en-GB"/>
        </w:rPr>
      </w:pPr>
      <w:r w:rsidRPr="00025C7D">
        <w:rPr>
          <w:lang w:val="en-GB" w:eastAsia="en-GB"/>
        </w:rPr>
        <w:t>Why the incident occurred (as far as is known)</w:t>
      </w:r>
    </w:p>
    <w:p w14:paraId="7139BE30" w14:textId="34BA4C5C" w:rsidR="00025C7D" w:rsidRPr="00025C7D" w:rsidRDefault="00025C7D" w:rsidP="00025C7D">
      <w:pPr>
        <w:pStyle w:val="4Bulletedcopyblue"/>
        <w:rPr>
          <w:lang w:val="en-GB" w:eastAsia="en-GB"/>
        </w:rPr>
      </w:pPr>
      <w:r w:rsidRPr="00025C7D">
        <w:rPr>
          <w:lang w:val="en-GB" w:eastAsia="en-GB"/>
        </w:rPr>
        <w:t xml:space="preserve">How staff and </w:t>
      </w:r>
      <w:r w:rsidR="000A7C5A">
        <w:rPr>
          <w:lang w:val="en-GB" w:eastAsia="en-GB"/>
        </w:rPr>
        <w:t>pupils</w:t>
      </w:r>
      <w:r w:rsidRPr="00025C7D">
        <w:rPr>
          <w:lang w:val="en-GB" w:eastAsia="en-GB"/>
        </w:rPr>
        <w:t xml:space="preserve"> responded</w:t>
      </w:r>
      <w:r w:rsidR="000A7C5A">
        <w:rPr>
          <w:lang w:val="en-GB" w:eastAsia="en-GB"/>
        </w:rPr>
        <w:t xml:space="preserve"> and </w:t>
      </w:r>
      <w:r w:rsidRPr="00025C7D">
        <w:rPr>
          <w:lang w:val="en-GB" w:eastAsia="en-GB"/>
        </w:rPr>
        <w:t>what was done to support the individual</w:t>
      </w:r>
    </w:p>
    <w:p w14:paraId="4F422BE1" w14:textId="7EC66C55" w:rsidR="00025C7D" w:rsidRPr="00025C7D" w:rsidRDefault="00025C7D" w:rsidP="00025C7D">
      <w:pPr>
        <w:pStyle w:val="4Bulletedcopyblue"/>
        <w:rPr>
          <w:lang w:val="en-GB" w:eastAsia="en-GB"/>
        </w:rPr>
      </w:pPr>
      <w:r>
        <w:rPr>
          <w:lang w:val="en-GB" w:eastAsia="en-GB"/>
        </w:rPr>
        <w:t>W</w:t>
      </w:r>
      <w:r w:rsidRPr="00025C7D">
        <w:rPr>
          <w:lang w:val="en-GB" w:eastAsia="en-GB"/>
        </w:rPr>
        <w:t>hether emergency services were called</w:t>
      </w:r>
    </w:p>
    <w:p w14:paraId="058BA27B" w14:textId="2A2720ED" w:rsidR="00025C7D" w:rsidRPr="0087719F" w:rsidRDefault="00025C7D" w:rsidP="0087719F">
      <w:pPr>
        <w:pStyle w:val="4Bulletedcopyblue"/>
        <w:rPr>
          <w:lang w:val="en-GB" w:eastAsia="en-GB"/>
        </w:rPr>
      </w:pPr>
      <w:r w:rsidRPr="00025C7D">
        <w:rPr>
          <w:lang w:val="en-GB" w:eastAsia="en-GB"/>
        </w:rPr>
        <w:t>How the incident concluded</w:t>
      </w:r>
    </w:p>
    <w:p w14:paraId="0E83D593" w14:textId="0A7F0A90" w:rsidR="00373227" w:rsidRDefault="00373227" w:rsidP="0052621D">
      <w:pPr>
        <w:pStyle w:val="1bodycopy"/>
        <w:rPr>
          <w:lang w:val="en-GB" w:eastAsia="en-GB"/>
        </w:rPr>
      </w:pPr>
      <w:r w:rsidRPr="00025C7D">
        <w:rPr>
          <w:lang w:val="en-GB" w:eastAsia="en-GB"/>
        </w:rPr>
        <w:t xml:space="preserve">The school will approach serious incidents and </w:t>
      </w:r>
      <w:r>
        <w:rPr>
          <w:lang w:val="en-GB" w:eastAsia="en-GB"/>
        </w:rPr>
        <w:t>‘</w:t>
      </w:r>
      <w:r w:rsidRPr="00025C7D">
        <w:rPr>
          <w:lang w:val="en-GB" w:eastAsia="en-GB"/>
        </w:rPr>
        <w:t>near misse</w:t>
      </w:r>
      <w:r>
        <w:rPr>
          <w:lang w:val="en-GB" w:eastAsia="en-GB"/>
        </w:rPr>
        <w:t>s’</w:t>
      </w:r>
      <w:r w:rsidRPr="00025C7D">
        <w:rPr>
          <w:lang w:val="en-GB" w:eastAsia="en-GB"/>
        </w:rPr>
        <w:t xml:space="preserve"> in a </w:t>
      </w:r>
      <w:r>
        <w:rPr>
          <w:lang w:val="en-GB" w:eastAsia="en-GB"/>
        </w:rPr>
        <w:t>‘</w:t>
      </w:r>
      <w:r w:rsidRPr="00025C7D">
        <w:rPr>
          <w:lang w:val="en-GB" w:eastAsia="en-GB"/>
        </w:rPr>
        <w:t>no blame</w:t>
      </w:r>
      <w:r>
        <w:rPr>
          <w:lang w:val="en-GB" w:eastAsia="en-GB"/>
        </w:rPr>
        <w:t xml:space="preserve">’ </w:t>
      </w:r>
      <w:r w:rsidRPr="00025C7D">
        <w:rPr>
          <w:lang w:val="en-GB" w:eastAsia="en-GB"/>
        </w:rPr>
        <w:t>spirit of seeking to learn lessons.</w:t>
      </w:r>
    </w:p>
    <w:p w14:paraId="06CE3A4C" w14:textId="2F8ACF50" w:rsidR="00C56A81" w:rsidRDefault="00C56A81" w:rsidP="00C56A81">
      <w:pPr>
        <w:pStyle w:val="Subhead2"/>
        <w:rPr>
          <w:lang w:val="en-GB" w:eastAsia="en-GB"/>
        </w:rPr>
      </w:pPr>
      <w:r>
        <w:rPr>
          <w:lang w:val="en-GB" w:eastAsia="en-GB"/>
        </w:rPr>
        <w:t>9.2 Incident reporting</w:t>
      </w:r>
    </w:p>
    <w:p w14:paraId="2E6F8677" w14:textId="04561875" w:rsidR="006A1590" w:rsidRDefault="00C504DD" w:rsidP="00124397">
      <w:r w:rsidRPr="00D26CCD">
        <w:t>The parents</w:t>
      </w:r>
      <w:r w:rsidR="00124397">
        <w:t>/</w:t>
      </w:r>
      <w:r w:rsidRPr="00D26CCD">
        <w:t xml:space="preserve">carers of a </w:t>
      </w:r>
      <w:r>
        <w:t xml:space="preserve">pupil </w:t>
      </w:r>
      <w:r w:rsidRPr="00D26CCD">
        <w:t xml:space="preserve">aged up to </w:t>
      </w:r>
      <w:r w:rsidR="00346896">
        <w:t>16</w:t>
      </w:r>
      <w:r w:rsidRPr="00D26CCD">
        <w:t xml:space="preserve"> should be notified of the incident or </w:t>
      </w:r>
      <w:r w:rsidR="00124397">
        <w:t>‘</w:t>
      </w:r>
      <w:r w:rsidRPr="00D26CCD">
        <w:t xml:space="preserve">near </w:t>
      </w:r>
      <w:proofErr w:type="spellStart"/>
      <w:r w:rsidRPr="00D26CCD">
        <w:t>miss</w:t>
      </w:r>
      <w:r w:rsidR="00124397">
        <w:t>’</w:t>
      </w:r>
      <w:proofErr w:type="spellEnd"/>
      <w:r w:rsidR="00124397">
        <w:t xml:space="preserve"> </w:t>
      </w:r>
      <w:r w:rsidRPr="00D26CCD">
        <w:t>as soon as possible.</w:t>
      </w:r>
      <w:r w:rsidR="00025C7D">
        <w:t xml:space="preserve"> </w:t>
      </w:r>
    </w:p>
    <w:p w14:paraId="70F75201" w14:textId="7EC2DC20" w:rsidR="006A1590" w:rsidRDefault="006A1590" w:rsidP="00124397">
      <w:r>
        <w:t>Th</w:t>
      </w:r>
      <w:r w:rsidR="009600C1">
        <w:t>e school will share the report with the pupil’s parents, the pupil or the individual involved.</w:t>
      </w:r>
      <w:r>
        <w:t xml:space="preserve"> </w:t>
      </w:r>
    </w:p>
    <w:p w14:paraId="7C03F602" w14:textId="67A4E921" w:rsidR="00025C7D" w:rsidRDefault="00124397" w:rsidP="00124397">
      <w:r>
        <w:t xml:space="preserve">They will be given the opportunity to discuss what happened and to contribute their views to the consequent lessons learned review. The school will then confirm what </w:t>
      </w:r>
      <w:r w:rsidR="009600C1">
        <w:t>we have</w:t>
      </w:r>
      <w:r>
        <w:t xml:space="preserve"> learn</w:t>
      </w:r>
      <w:r w:rsidR="009600C1">
        <w:t>t</w:t>
      </w:r>
      <w:r>
        <w:t xml:space="preserve"> from the incident and outline any actions </w:t>
      </w:r>
      <w:r w:rsidR="009600C1">
        <w:t>we are</w:t>
      </w:r>
      <w:r>
        <w:t xml:space="preserve"> taking as a result.</w:t>
      </w:r>
    </w:p>
    <w:p w14:paraId="5CB27BBC" w14:textId="577B6F69" w:rsidR="00124397" w:rsidRDefault="00124397" w:rsidP="00124397">
      <w:r w:rsidRPr="007D7FE4">
        <w:t xml:space="preserve">In some cases, the impact of exposure to an allergen </w:t>
      </w:r>
      <w:r>
        <w:t>at school</w:t>
      </w:r>
      <w:r w:rsidRPr="007D7FE4">
        <w:t xml:space="preserve"> may be delayed</w:t>
      </w:r>
      <w:r>
        <w:t xml:space="preserve"> and not</w:t>
      </w:r>
      <w:r w:rsidRPr="007D7FE4">
        <w:t xml:space="preserve"> </w:t>
      </w:r>
      <w:proofErr w:type="spellStart"/>
      <w:r w:rsidRPr="007D7FE4">
        <w:t>recognised</w:t>
      </w:r>
      <w:proofErr w:type="spellEnd"/>
      <w:r w:rsidRPr="007D7FE4">
        <w:t xml:space="preserve"> u</w:t>
      </w:r>
      <w:r>
        <w:t>ntil the pupil</w:t>
      </w:r>
      <w:r w:rsidRPr="007D7FE4">
        <w:t xml:space="preserve"> is at home. </w:t>
      </w:r>
      <w:r w:rsidR="002D11CE">
        <w:t>This means that</w:t>
      </w:r>
      <w:r>
        <w:t xml:space="preserve"> </w:t>
      </w:r>
      <w:r w:rsidRPr="007D7FE4">
        <w:t>incident reporting is not limited to staff</w:t>
      </w:r>
      <w:r>
        <w:t xml:space="preserve"> </w:t>
      </w:r>
      <w:r w:rsidR="00D169F3" w:rsidRPr="00D169F3">
        <w:t>–</w:t>
      </w:r>
      <w:r>
        <w:t xml:space="preserve"> t</w:t>
      </w:r>
      <w:r w:rsidRPr="007D7FE4">
        <w:t xml:space="preserve">he </w:t>
      </w:r>
      <w:r>
        <w:t>pupil</w:t>
      </w:r>
      <w:r w:rsidRPr="007D7FE4">
        <w:t>, parents</w:t>
      </w:r>
      <w:r>
        <w:t xml:space="preserve">/carers </w:t>
      </w:r>
      <w:r w:rsidRPr="007D7FE4">
        <w:t>or others (</w:t>
      </w:r>
      <w:r>
        <w:t>such as</w:t>
      </w:r>
      <w:r w:rsidRPr="007D7FE4">
        <w:t xml:space="preserve"> healthcare professionals) </w:t>
      </w:r>
      <w:r w:rsidR="002D11CE">
        <w:t xml:space="preserve">will </w:t>
      </w:r>
      <w:r w:rsidRPr="007D7FE4">
        <w:t>need to report</w:t>
      </w:r>
      <w:r w:rsidR="002D11CE">
        <w:t xml:space="preserve"> to the school</w:t>
      </w:r>
      <w:r w:rsidRPr="007D7FE4">
        <w:t xml:space="preserve"> </w:t>
      </w:r>
      <w:r w:rsidR="002D11CE">
        <w:t>if</w:t>
      </w:r>
      <w:r w:rsidRPr="007D7FE4">
        <w:t xml:space="preserve"> there has been an incident</w:t>
      </w:r>
      <w:r w:rsidR="002D11CE">
        <w:t xml:space="preserve"> with a delayed reaction</w:t>
      </w:r>
      <w:r w:rsidRPr="007D7FE4">
        <w:t>.</w:t>
      </w:r>
    </w:p>
    <w:p w14:paraId="3CDB7E83" w14:textId="26199717" w:rsidR="00124397" w:rsidRDefault="0043684F" w:rsidP="00124397">
      <w:r>
        <w:t xml:space="preserve">Staff will </w:t>
      </w:r>
      <w:r w:rsidR="00124397">
        <w:t>always share</w:t>
      </w:r>
      <w:r>
        <w:t xml:space="preserve"> the incident report</w:t>
      </w:r>
      <w:r w:rsidR="00124397">
        <w:t xml:space="preserve"> with </w:t>
      </w:r>
      <w:r w:rsidR="0087719F">
        <w:t xml:space="preserve">the SENDCOs. </w:t>
      </w:r>
      <w:r w:rsidR="00124397">
        <w:t>The</w:t>
      </w:r>
      <w:r>
        <w:t xml:space="preserve"> allergy safety lead</w:t>
      </w:r>
      <w:r w:rsidR="00124397">
        <w:t xml:space="preserve"> </w:t>
      </w:r>
      <w:r w:rsidR="00124397" w:rsidRPr="00124397">
        <w:t>will</w:t>
      </w:r>
      <w:r w:rsidR="00124397">
        <w:t xml:space="preserve"> </w:t>
      </w:r>
      <w:r w:rsidR="00124397" w:rsidRPr="00124397">
        <w:t xml:space="preserve">consider whether the allergy safety arrangements in place were appropriate or if changes are needed to this policy and/or the pupil’s IHP. </w:t>
      </w:r>
      <w:r w:rsidR="00124397">
        <w:t xml:space="preserve">Any learning </w:t>
      </w:r>
      <w:r>
        <w:t>will</w:t>
      </w:r>
      <w:r w:rsidR="00124397">
        <w:t xml:space="preserve"> be shared appropriately with staff so they can act on them</w:t>
      </w:r>
      <w:r>
        <w:t xml:space="preserve"> and</w:t>
      </w:r>
      <w:r w:rsidR="00124397">
        <w:t xml:space="preserve"> reduc</w:t>
      </w:r>
      <w:r>
        <w:t>e</w:t>
      </w:r>
      <w:r w:rsidR="00124397">
        <w:t xml:space="preserve"> the chance of an incident reoccurring.</w:t>
      </w:r>
    </w:p>
    <w:p w14:paraId="1361338A" w14:textId="09007BE9" w:rsidR="00025C7D" w:rsidRPr="0087719F" w:rsidRDefault="001F5A95" w:rsidP="00025C7D">
      <w:r w:rsidRPr="0087719F">
        <w:t xml:space="preserve">The school will </w:t>
      </w:r>
      <w:r w:rsidR="00025C7D" w:rsidRPr="0087719F">
        <w:t>also share the report with other agencies</w:t>
      </w:r>
      <w:r w:rsidR="00A474E5" w:rsidRPr="0087719F">
        <w:t xml:space="preserve"> in the following circumstances:</w:t>
      </w:r>
    </w:p>
    <w:p w14:paraId="65ACC528" w14:textId="0261A3E3" w:rsidR="008774E6" w:rsidRDefault="008774E6" w:rsidP="008C5858">
      <w:pPr>
        <w:pStyle w:val="4Bulletedcopyblue"/>
      </w:pPr>
      <w:r w:rsidRPr="008774E6">
        <w:t>With</w:t>
      </w:r>
      <w:r w:rsidRPr="0087719F">
        <w:t xml:space="preserve"> the Health and Safety Executive (HSE): incidents which arise directly out of the way the school carried out a work activity which results in death or immediate hospitalization. For example, where a pupil has suffered</w:t>
      </w:r>
      <w:r>
        <w:t xml:space="preserve"> harm after consuming an allergen due to incorrect preparation of food by a member of staff.</w:t>
      </w:r>
    </w:p>
    <w:p w14:paraId="7BC5660B" w14:textId="3014816C" w:rsidR="00A474E5" w:rsidRDefault="00A474E5" w:rsidP="008774E6">
      <w:pPr>
        <w:pStyle w:val="4Bulletedcopyblue"/>
        <w:numPr>
          <w:ilvl w:val="0"/>
          <w:numId w:val="0"/>
        </w:numPr>
      </w:pPr>
      <w:r w:rsidRPr="00A474E5">
        <w:t xml:space="preserve">In the event that the incident or </w:t>
      </w:r>
      <w:r>
        <w:t>‘</w:t>
      </w:r>
      <w:r w:rsidRPr="00A474E5">
        <w:t xml:space="preserve">near </w:t>
      </w:r>
      <w:proofErr w:type="spellStart"/>
      <w:r w:rsidRPr="00A474E5">
        <w:t>miss</w:t>
      </w:r>
      <w:r>
        <w:t>’</w:t>
      </w:r>
      <w:proofErr w:type="spellEnd"/>
      <w:r w:rsidRPr="00A474E5">
        <w:t xml:space="preserve"> </w:t>
      </w:r>
      <w:r w:rsidR="001D23ED">
        <w:t xml:space="preserve">was </w:t>
      </w:r>
      <w:r w:rsidRPr="00A474E5">
        <w:t xml:space="preserve">related to the delivery of a care plan or action plan issued by a healthcare professional, the relevant healthcare professional </w:t>
      </w:r>
      <w:r w:rsidR="001E1438">
        <w:t>will</w:t>
      </w:r>
      <w:r w:rsidR="001E1438" w:rsidRPr="00A474E5">
        <w:t xml:space="preserve"> </w:t>
      </w:r>
      <w:r w:rsidRPr="00A474E5">
        <w:t>be notified</w:t>
      </w:r>
      <w:r w:rsidR="001F5A95">
        <w:t>.</w:t>
      </w:r>
    </w:p>
    <w:p w14:paraId="7FCC4EBF" w14:textId="2D3AA45D" w:rsidR="00071B89" w:rsidRDefault="00071B89" w:rsidP="0052621D">
      <w:pPr>
        <w:pStyle w:val="4Bulletedcopyblue"/>
        <w:numPr>
          <w:ilvl w:val="0"/>
          <w:numId w:val="0"/>
        </w:numPr>
      </w:pPr>
    </w:p>
    <w:p w14:paraId="3C1FA5AA" w14:textId="5843D73B" w:rsidR="00336404" w:rsidRDefault="00CA2A97" w:rsidP="00336404">
      <w:pPr>
        <w:pStyle w:val="Heading1"/>
      </w:pPr>
      <w:bookmarkStart w:id="14" w:name="_Toc236981033"/>
      <w:r>
        <w:t>10</w:t>
      </w:r>
      <w:r w:rsidR="00336404">
        <w:t xml:space="preserve">. </w:t>
      </w:r>
      <w:r w:rsidR="00CD0039">
        <w:t>Allergy awareness</w:t>
      </w:r>
      <w:bookmarkEnd w:id="14"/>
    </w:p>
    <w:p w14:paraId="7620AC64" w14:textId="64472FB7" w:rsidR="00CD0039" w:rsidRPr="00CD0039" w:rsidRDefault="00CD0039" w:rsidP="00CD0039">
      <w:pPr>
        <w:pStyle w:val="Subhead2"/>
        <w:rPr>
          <w:lang w:val="en-GB"/>
        </w:rPr>
      </w:pPr>
      <w:r>
        <w:rPr>
          <w:lang w:val="en-GB"/>
        </w:rPr>
        <w:t>10.1</w:t>
      </w:r>
      <w:r w:rsidR="00777C27">
        <w:rPr>
          <w:lang w:val="en-GB"/>
        </w:rPr>
        <w:t xml:space="preserve"> Staff</w:t>
      </w:r>
      <w:r>
        <w:rPr>
          <w:lang w:val="en-GB"/>
        </w:rPr>
        <w:t xml:space="preserve"> </w:t>
      </w:r>
      <w:r w:rsidR="00777C27">
        <w:rPr>
          <w:lang w:val="en-GB"/>
        </w:rPr>
        <w:t>t</w:t>
      </w:r>
      <w:r>
        <w:rPr>
          <w:lang w:val="en-GB"/>
        </w:rPr>
        <w:t>raining</w:t>
      </w:r>
    </w:p>
    <w:p w14:paraId="7AA8D18B" w14:textId="0AEF345D" w:rsidR="00C56A81" w:rsidRDefault="00C56A81" w:rsidP="00C56A81">
      <w:pPr>
        <w:pStyle w:val="1bodycopy10pt"/>
      </w:pPr>
      <w:r>
        <w:t xml:space="preserve">The school </w:t>
      </w:r>
      <w:r w:rsidR="00E66B8B">
        <w:t>ensures</w:t>
      </w:r>
      <w:r>
        <w:t xml:space="preserve"> that all staff expected to be present during times when pupils are scheduled to be on site receive allergy awareness training at least annually. New starters will complete this training as part of their induction.</w:t>
      </w:r>
    </w:p>
    <w:p w14:paraId="397BBD6E" w14:textId="77777777" w:rsidR="00C56A81" w:rsidRDefault="00C56A81" w:rsidP="00C56A81">
      <w:pPr>
        <w:pStyle w:val="1bodycopy10pt"/>
      </w:pPr>
      <w:r>
        <w:t>This includes permanent staff, temporary staff, supply teachers, peripatetic staff, agency workers and regular volunteers. It also includes catering staff and others who may oversee pupils at breakfast or after-school clubs. It does not include contractors carrying out work with no pupil-facing role such as builders, electricians or other ad hoc maintenance personnel.</w:t>
      </w:r>
    </w:p>
    <w:p w14:paraId="5B1EE938" w14:textId="77777777" w:rsidR="00C56A81" w:rsidRDefault="00C56A81" w:rsidP="00C56A81">
      <w:pPr>
        <w:pStyle w:val="1bodycopy10pt"/>
      </w:pPr>
      <w:r>
        <w:t xml:space="preserve">The school has purchased </w:t>
      </w:r>
      <w:r w:rsidRPr="00777C27">
        <w:t xml:space="preserve">'training pens' from EpiPen and </w:t>
      </w:r>
      <w:proofErr w:type="spellStart"/>
      <w:r w:rsidRPr="00777C27">
        <w:t>Jext</w:t>
      </w:r>
      <w:proofErr w:type="spellEnd"/>
      <w:r w:rsidRPr="00777C27">
        <w:t xml:space="preserve"> so staff can </w:t>
      </w:r>
      <w:proofErr w:type="spellStart"/>
      <w:r w:rsidRPr="00777C27">
        <w:t>practise</w:t>
      </w:r>
      <w:proofErr w:type="spellEnd"/>
      <w:r w:rsidRPr="00777C27">
        <w:t xml:space="preserve"> safely and be familiar with the differences</w:t>
      </w:r>
      <w:r>
        <w:t>.</w:t>
      </w:r>
    </w:p>
    <w:p w14:paraId="4BE5F564" w14:textId="0429A895" w:rsidR="00C56A81" w:rsidRDefault="00C56A81" w:rsidP="00C56A81">
      <w:pPr>
        <w:pStyle w:val="1bodycopy10pt"/>
      </w:pPr>
      <w:r>
        <w:lastRenderedPageBreak/>
        <w:t xml:space="preserve">The school will conduct allergy safety drills </w:t>
      </w:r>
      <w:r w:rsidRPr="008774E6">
        <w:t>annually</w:t>
      </w:r>
      <w:r w:rsidR="008774E6">
        <w:t xml:space="preserve">. </w:t>
      </w:r>
      <w:r>
        <w:t>This is a simulated case of anaphylaxis to test out how staff respond, without risk to any individual. The results of the drill will be recorded and used to inform the ongoing review of this policy.</w:t>
      </w:r>
    </w:p>
    <w:p w14:paraId="5003D452" w14:textId="61276E5F" w:rsidR="00C56A81" w:rsidRDefault="00C56A81" w:rsidP="00C56A81">
      <w:r>
        <w:t>A</w:t>
      </w:r>
      <w:r w:rsidRPr="001518B4">
        <w:t xml:space="preserve">llergy awareness training </w:t>
      </w:r>
      <w:r>
        <w:t>will</w:t>
      </w:r>
      <w:r w:rsidRPr="001518B4">
        <w:t xml:space="preserve"> ensure </w:t>
      </w:r>
      <w:r w:rsidR="00E66B8B">
        <w:t xml:space="preserve">that </w:t>
      </w:r>
      <w:r w:rsidRPr="001518B4">
        <w:t xml:space="preserve">all staff: </w:t>
      </w:r>
    </w:p>
    <w:p w14:paraId="3DF52335" w14:textId="77777777" w:rsidR="00C56A81" w:rsidRPr="00C56A81" w:rsidRDefault="00C56A81" w:rsidP="00C56A81">
      <w:pPr>
        <w:pStyle w:val="4Bulletedcopyblue"/>
      </w:pPr>
      <w:r w:rsidRPr="00C56A81">
        <w:t>Have an awareness of allergy, the risks it poses, how allergic reactions can occur and how to manage it</w:t>
      </w:r>
    </w:p>
    <w:p w14:paraId="005484CB" w14:textId="77777777" w:rsidR="00C56A81" w:rsidRPr="00C56A81" w:rsidRDefault="00C56A81" w:rsidP="00C56A81">
      <w:pPr>
        <w:pStyle w:val="4Bulletedcopyblue"/>
      </w:pPr>
      <w:r w:rsidRPr="00C56A81">
        <w:t>Understand that allergy includes multiple conditions (food allergy, asthma, eczema, hay fever, others), which can co-exist</w:t>
      </w:r>
    </w:p>
    <w:p w14:paraId="7D498F75" w14:textId="77777777" w:rsidR="0074748F" w:rsidRDefault="00C56A81" w:rsidP="00C56A81">
      <w:pPr>
        <w:pStyle w:val="4Bulletedcopyblue"/>
      </w:pPr>
      <w:r w:rsidRPr="00C56A81">
        <w:t>Understand the difference between food allergy, coeliac disease and food intolerance</w:t>
      </w:r>
    </w:p>
    <w:p w14:paraId="45771FBC" w14:textId="0F3EF4FF" w:rsidR="00C56A81" w:rsidRPr="00C56A81" w:rsidRDefault="00C56A81" w:rsidP="00C56A81">
      <w:pPr>
        <w:pStyle w:val="4Bulletedcopyblue"/>
      </w:pPr>
      <w:r w:rsidRPr="00C56A81">
        <w:t>Know where to find information on allergy triggers</w:t>
      </w:r>
    </w:p>
    <w:p w14:paraId="06094DC9" w14:textId="77777777" w:rsidR="00C56A81" w:rsidRPr="00C56A81" w:rsidRDefault="00C56A81" w:rsidP="00C56A81">
      <w:pPr>
        <w:pStyle w:val="4Bulletedcopyblue"/>
      </w:pPr>
      <w:r w:rsidRPr="00C56A81">
        <w:t>Can identify the range of symptoms of allergic reactions</w:t>
      </w:r>
    </w:p>
    <w:p w14:paraId="2DF9DBC2" w14:textId="77777777" w:rsidR="00C56A81" w:rsidRPr="00C56A81" w:rsidRDefault="00C56A81" w:rsidP="00C56A81">
      <w:pPr>
        <w:pStyle w:val="4Bulletedcopyblue"/>
      </w:pPr>
      <w:r w:rsidRPr="00C56A81">
        <w:t xml:space="preserve">Understand and can </w:t>
      </w:r>
      <w:proofErr w:type="spellStart"/>
      <w:r w:rsidRPr="00C56A81">
        <w:t>recognise</w:t>
      </w:r>
      <w:proofErr w:type="spellEnd"/>
      <w:r w:rsidRPr="00C56A81">
        <w:t xml:space="preserve"> anaphylaxis</w:t>
      </w:r>
    </w:p>
    <w:p w14:paraId="65705CBE" w14:textId="77777777" w:rsidR="00C56A81" w:rsidRPr="00C56A81" w:rsidRDefault="00C56A81" w:rsidP="00C56A81">
      <w:pPr>
        <w:pStyle w:val="4Bulletedcopyblue"/>
      </w:pPr>
      <w:r w:rsidRPr="00C56A81">
        <w:t>Know how to respond in an emergency, including:</w:t>
      </w:r>
    </w:p>
    <w:p w14:paraId="22A2D8DD" w14:textId="18BB7A6A" w:rsidR="00C56A81" w:rsidRPr="00C56A81" w:rsidRDefault="0074748F" w:rsidP="0074748F">
      <w:pPr>
        <w:pStyle w:val="4Bulletedcopyblue"/>
        <w:numPr>
          <w:ilvl w:val="1"/>
          <w:numId w:val="9"/>
        </w:numPr>
      </w:pPr>
      <w:r>
        <w:t>C</w:t>
      </w:r>
      <w:r w:rsidR="00C56A81" w:rsidRPr="00C56A81">
        <w:t>alling emergency services and informing parents</w:t>
      </w:r>
      <w:r>
        <w:t>/carers</w:t>
      </w:r>
    </w:p>
    <w:p w14:paraId="5C666914" w14:textId="02FE2405" w:rsidR="00C56A81" w:rsidRPr="00C56A81" w:rsidRDefault="0074748F" w:rsidP="0074748F">
      <w:pPr>
        <w:pStyle w:val="4Bulletedcopyblue"/>
        <w:numPr>
          <w:ilvl w:val="1"/>
          <w:numId w:val="9"/>
        </w:numPr>
      </w:pPr>
      <w:r>
        <w:t>H</w:t>
      </w:r>
      <w:r w:rsidR="00C56A81" w:rsidRPr="00C56A81">
        <w:t xml:space="preserve">ow to locate and administer emergency medication </w:t>
      </w:r>
    </w:p>
    <w:p w14:paraId="5FDA1974" w14:textId="4402DBBB" w:rsidR="00C56A81" w:rsidRPr="00C56A81" w:rsidRDefault="0074748F" w:rsidP="0074748F">
      <w:pPr>
        <w:pStyle w:val="4Bulletedcopyblue"/>
        <w:numPr>
          <w:ilvl w:val="1"/>
          <w:numId w:val="9"/>
        </w:numPr>
      </w:pPr>
      <w:r>
        <w:t>H</w:t>
      </w:r>
      <w:r w:rsidR="00C56A81" w:rsidRPr="00C56A81">
        <w:t>ow to use the medication/device in an emergency</w:t>
      </w:r>
    </w:p>
    <w:p w14:paraId="4D0F5447" w14:textId="15B8864A" w:rsidR="00C56A81" w:rsidRPr="00C56A81" w:rsidRDefault="00C56A81" w:rsidP="00C56A81">
      <w:pPr>
        <w:pStyle w:val="4Bulletedcopyblue"/>
      </w:pPr>
      <w:r w:rsidRPr="00C56A81">
        <w:t xml:space="preserve">Understand the impact allergy can have on a </w:t>
      </w:r>
      <w:r w:rsidR="00E66B8B">
        <w:t>pupil’s</w:t>
      </w:r>
      <w:r w:rsidRPr="00C56A81">
        <w:t xml:space="preserve"> wellbeing</w:t>
      </w:r>
    </w:p>
    <w:p w14:paraId="6020F92A" w14:textId="630488B1" w:rsidR="00C56A81" w:rsidRPr="00C56A81" w:rsidRDefault="00C56A81" w:rsidP="00C56A81">
      <w:pPr>
        <w:pStyle w:val="4Bulletedcopyblue"/>
      </w:pPr>
      <w:r w:rsidRPr="00C56A81">
        <w:t xml:space="preserve">Understand the </w:t>
      </w:r>
      <w:r w:rsidR="00B736F5">
        <w:t xml:space="preserve">school’s </w:t>
      </w:r>
      <w:r w:rsidRPr="00C56A81">
        <w:t>allergy safety policy</w:t>
      </w:r>
    </w:p>
    <w:p w14:paraId="6C03A423" w14:textId="2700F23A" w:rsidR="00C56A81" w:rsidRPr="00C56A81" w:rsidRDefault="00C56A81" w:rsidP="00C56A81">
      <w:pPr>
        <w:pStyle w:val="4Bulletedcopyblue"/>
      </w:pPr>
      <w:r w:rsidRPr="00C56A81">
        <w:t>Know how to check whether an individual is on the record of those with known allergy</w:t>
      </w:r>
      <w:r w:rsidR="00E66B8B">
        <w:t>,</w:t>
      </w:r>
      <w:r w:rsidRPr="00C56A81">
        <w:t xml:space="preserve"> and how to use an </w:t>
      </w:r>
      <w:r w:rsidR="0074748F">
        <w:t>a</w:t>
      </w:r>
      <w:r w:rsidRPr="00C56A81">
        <w:t xml:space="preserve">llergy or </w:t>
      </w:r>
      <w:r w:rsidR="0074748F">
        <w:t>a</w:t>
      </w:r>
      <w:r w:rsidRPr="00C56A81">
        <w:t xml:space="preserve">sthma </w:t>
      </w:r>
      <w:r w:rsidR="0074748F">
        <w:t>a</w:t>
      </w:r>
      <w:r w:rsidRPr="00C56A81">
        <w:t xml:space="preserve">ction </w:t>
      </w:r>
      <w:r w:rsidR="0074748F">
        <w:t>p</w:t>
      </w:r>
      <w:r w:rsidRPr="00C56A81">
        <w:t>lan</w:t>
      </w:r>
    </w:p>
    <w:p w14:paraId="62BCB16C" w14:textId="77777777" w:rsidR="00C56A81" w:rsidRPr="00C56A81" w:rsidRDefault="00C56A81" w:rsidP="00C56A81">
      <w:pPr>
        <w:pStyle w:val="4Bulletedcopyblue"/>
      </w:pPr>
      <w:r w:rsidRPr="00C56A81">
        <w:t>Understand their responsibilities in reducing the risk of individuals with known allergy coming into contact with their known allergens</w:t>
      </w:r>
    </w:p>
    <w:p w14:paraId="7BEF6CD9" w14:textId="1022FA54" w:rsidR="00C56A81" w:rsidRPr="00C56A81" w:rsidRDefault="00C56A81" w:rsidP="00C56A81">
      <w:pPr>
        <w:pStyle w:val="4Bulletedcopyblue"/>
      </w:pPr>
      <w:r w:rsidRPr="00C56A81">
        <w:t xml:space="preserve">Understand how to report an allergic reaction or case of anaphylaxis (whether an incident or a </w:t>
      </w:r>
      <w:r w:rsidR="0074748F">
        <w:t>‘</w:t>
      </w:r>
      <w:r w:rsidRPr="00C56A81">
        <w:t xml:space="preserve">near </w:t>
      </w:r>
      <w:proofErr w:type="spellStart"/>
      <w:r w:rsidRPr="00C56A81">
        <w:t>miss</w:t>
      </w:r>
      <w:r w:rsidR="0074748F">
        <w:t>’</w:t>
      </w:r>
      <w:proofErr w:type="spellEnd"/>
      <w:r w:rsidRPr="00C56A81">
        <w:t>)</w:t>
      </w:r>
    </w:p>
    <w:p w14:paraId="5CF7B431" w14:textId="23051610" w:rsidR="00CD0039" w:rsidRDefault="00CD0039" w:rsidP="00CD0039">
      <w:pPr>
        <w:pStyle w:val="Subhead2"/>
        <w:rPr>
          <w:lang w:val="en-GB" w:eastAsia="en-GB"/>
        </w:rPr>
      </w:pPr>
      <w:r>
        <w:rPr>
          <w:lang w:val="en-GB" w:eastAsia="en-GB"/>
        </w:rPr>
        <w:t>10.2 Awareness of allergy safety policy</w:t>
      </w:r>
    </w:p>
    <w:p w14:paraId="51D24745" w14:textId="55ADB921" w:rsidR="00DA2719" w:rsidRDefault="00CD0039" w:rsidP="00CD0039">
      <w:pPr>
        <w:pStyle w:val="1bodycopy10pt"/>
        <w:rPr>
          <w:lang w:val="en-GB" w:eastAsia="en-GB"/>
        </w:rPr>
      </w:pPr>
      <w:r>
        <w:rPr>
          <w:lang w:val="en-GB" w:eastAsia="en-GB"/>
        </w:rPr>
        <w:t>This allergy safety policy will be published on the school</w:t>
      </w:r>
      <w:r w:rsidR="00B10369">
        <w:rPr>
          <w:lang w:val="en-GB" w:eastAsia="en-GB"/>
        </w:rPr>
        <w:t>’</w:t>
      </w:r>
      <w:r>
        <w:rPr>
          <w:lang w:val="en-GB" w:eastAsia="en-GB"/>
        </w:rPr>
        <w:t>s website</w:t>
      </w:r>
      <w:r w:rsidR="00DA2719">
        <w:rPr>
          <w:lang w:val="en-GB" w:eastAsia="en-GB"/>
        </w:rPr>
        <w:t xml:space="preserve"> and shared with parents/carers at the start of the school year.</w:t>
      </w:r>
      <w:r>
        <w:rPr>
          <w:lang w:val="en-GB" w:eastAsia="en-GB"/>
        </w:rPr>
        <w:t xml:space="preserve"> </w:t>
      </w:r>
    </w:p>
    <w:p w14:paraId="5B23D9E9" w14:textId="27DFDA9B" w:rsidR="00CD0039" w:rsidRDefault="00CD0039" w:rsidP="00CD0039">
      <w:pPr>
        <w:pStyle w:val="1bodycopy10pt"/>
        <w:rPr>
          <w:lang w:val="en-GB" w:eastAsia="en-GB"/>
        </w:rPr>
      </w:pPr>
      <w:r>
        <w:rPr>
          <w:lang w:val="en-GB" w:eastAsia="en-GB"/>
        </w:rPr>
        <w:t>All staff should be aware of and understand the policy as part of annual allergy awareness training</w:t>
      </w:r>
      <w:r w:rsidR="00DA2719">
        <w:rPr>
          <w:lang w:val="en-GB" w:eastAsia="en-GB"/>
        </w:rPr>
        <w:t>.</w:t>
      </w:r>
    </w:p>
    <w:p w14:paraId="2EFCD841" w14:textId="77777777" w:rsidR="00071B89" w:rsidRPr="00CD0039" w:rsidRDefault="00071B89" w:rsidP="00CD0039">
      <w:pPr>
        <w:pStyle w:val="1bodycopy10pt"/>
        <w:rPr>
          <w:lang w:val="en-GB" w:eastAsia="en-GB"/>
        </w:rPr>
      </w:pPr>
    </w:p>
    <w:p w14:paraId="199DF8EF" w14:textId="2562A330" w:rsidR="00C504DD" w:rsidRDefault="00C504DD" w:rsidP="00C504DD">
      <w:pPr>
        <w:pStyle w:val="Heading1"/>
      </w:pPr>
      <w:bookmarkStart w:id="15" w:name="_Toc236981034"/>
      <w:r>
        <w:t>11. Wellbeing</w:t>
      </w:r>
      <w:bookmarkEnd w:id="15"/>
    </w:p>
    <w:p w14:paraId="73A3F0D3" w14:textId="77777777" w:rsidR="00C504DD" w:rsidRPr="00CA2A97" w:rsidRDefault="00C504DD" w:rsidP="00C504DD">
      <w:pPr>
        <w:pStyle w:val="1bodycopy10pt"/>
        <w:rPr>
          <w:lang w:val="en-GB"/>
        </w:rPr>
      </w:pPr>
      <w:r w:rsidRPr="00CA2A97">
        <w:rPr>
          <w:lang w:val="en-GB"/>
        </w:rPr>
        <w:t>Pupils with allergies will have additional support through:</w:t>
      </w:r>
    </w:p>
    <w:p w14:paraId="735AC017" w14:textId="3FFCD6E7" w:rsidR="00C504DD" w:rsidRPr="00CA2A97" w:rsidRDefault="00C504DD" w:rsidP="00C504DD">
      <w:pPr>
        <w:pStyle w:val="4Bulletedcopyblue"/>
        <w:rPr>
          <w:lang w:val="en-GB"/>
        </w:rPr>
      </w:pPr>
      <w:r w:rsidRPr="00CA2A97">
        <w:rPr>
          <w:lang w:val="en-GB"/>
        </w:rPr>
        <w:t>Pastoral care</w:t>
      </w:r>
    </w:p>
    <w:p w14:paraId="7B8832DB" w14:textId="7FA031AF" w:rsidR="00C504DD" w:rsidRDefault="00C504DD" w:rsidP="00C504DD">
      <w:pPr>
        <w:pStyle w:val="4Bulletedcopyblue"/>
        <w:rPr>
          <w:lang w:val="en-GB"/>
        </w:rPr>
      </w:pPr>
      <w:r w:rsidRPr="00CA2A97">
        <w:rPr>
          <w:lang w:val="en-GB"/>
        </w:rPr>
        <w:t>Regular check-ins with their</w:t>
      </w:r>
      <w:r w:rsidR="008774E6">
        <w:rPr>
          <w:lang w:val="en-GB"/>
        </w:rPr>
        <w:t xml:space="preserve"> class teacher</w:t>
      </w:r>
    </w:p>
    <w:p w14:paraId="60ABB30F" w14:textId="399EBE1F" w:rsidR="00694500" w:rsidRDefault="00C504DD" w:rsidP="00694500">
      <w:pPr>
        <w:pStyle w:val="4Bulletedcopyblue"/>
      </w:pPr>
      <w:r w:rsidRPr="00A45B6A">
        <w:t xml:space="preserve">Reassurance that steps are being taken to </w:t>
      </w:r>
      <w:proofErr w:type="spellStart"/>
      <w:r w:rsidRPr="00A45B6A">
        <w:t>minimise</w:t>
      </w:r>
      <w:proofErr w:type="spellEnd"/>
      <w:r w:rsidRPr="00A45B6A">
        <w:t xml:space="preserve"> the risks of exposure to allergen and that robust measures are in place in the event of anaphylaxis</w:t>
      </w:r>
    </w:p>
    <w:p w14:paraId="2A0E29FE" w14:textId="0B508CEB" w:rsidR="00694500" w:rsidRDefault="00694500" w:rsidP="00694500">
      <w:pPr>
        <w:pStyle w:val="4Bulletedcopyblue"/>
        <w:numPr>
          <w:ilvl w:val="0"/>
          <w:numId w:val="0"/>
        </w:numPr>
        <w:ind w:left="170" w:hanging="170"/>
      </w:pPr>
      <w:r>
        <w:t>The school will respond to any instance of bullying in line with its behavior policy.</w:t>
      </w:r>
    </w:p>
    <w:p w14:paraId="3EABCEF1" w14:textId="1D9F3713" w:rsidR="00694500" w:rsidRPr="00A45B6A" w:rsidRDefault="00694500" w:rsidP="0052621D">
      <w:pPr>
        <w:pStyle w:val="Subhead2"/>
      </w:pPr>
      <w:r>
        <w:t xml:space="preserve">11.1 Wellbeing support following an incident or ‘near </w:t>
      </w:r>
      <w:proofErr w:type="spellStart"/>
      <w:r>
        <w:t>miss’</w:t>
      </w:r>
      <w:proofErr w:type="spellEnd"/>
    </w:p>
    <w:p w14:paraId="02AD7AF8" w14:textId="5411C7E9" w:rsidR="00C504DD" w:rsidRDefault="00C504DD" w:rsidP="00C504DD">
      <w:pPr>
        <w:rPr>
          <w:rFonts w:ascii="Times New Roman" w:eastAsia="Times New Roman" w:hAnsi="Times New Roman"/>
        </w:rPr>
      </w:pPr>
      <w:r w:rsidRPr="008741AE">
        <w:t xml:space="preserve">The school </w:t>
      </w:r>
      <w:proofErr w:type="spellStart"/>
      <w:r w:rsidRPr="008741AE">
        <w:t>recogni</w:t>
      </w:r>
      <w:r w:rsidR="006A7A15">
        <w:t>s</w:t>
      </w:r>
      <w:r w:rsidRPr="008741AE">
        <w:t>es</w:t>
      </w:r>
      <w:proofErr w:type="spellEnd"/>
      <w:r w:rsidRPr="008741AE">
        <w:t xml:space="preserve"> that an incident or a </w:t>
      </w:r>
      <w:r w:rsidR="0074748F">
        <w:t>‘</w:t>
      </w:r>
      <w:r w:rsidRPr="008741AE">
        <w:t xml:space="preserve">near </w:t>
      </w:r>
      <w:proofErr w:type="spellStart"/>
      <w:r w:rsidRPr="008741AE">
        <w:t>miss</w:t>
      </w:r>
      <w:r w:rsidR="0074748F">
        <w:t>’</w:t>
      </w:r>
      <w:proofErr w:type="spellEnd"/>
      <w:r w:rsidRPr="008741AE">
        <w:t xml:space="preserve"> is a serious event with a potential impact not only on the pupil but their family, those involved in responding. and any witnesses. The school will </w:t>
      </w:r>
      <w:r w:rsidR="00694500">
        <w:t>provide support to those involved.</w:t>
      </w:r>
      <w:r w:rsidRPr="008741AE">
        <w:t xml:space="preserve"> </w:t>
      </w:r>
    </w:p>
    <w:p w14:paraId="692A5F7C" w14:textId="7602F45E" w:rsidR="00C504DD" w:rsidRDefault="00C504DD" w:rsidP="00C504DD">
      <w:pPr>
        <w:pStyle w:val="1bodycopy"/>
      </w:pPr>
      <w:r w:rsidRPr="008741AE">
        <w:t>The school will support staff involved</w:t>
      </w:r>
      <w:r>
        <w:t xml:space="preserve"> in any incident or </w:t>
      </w:r>
      <w:r w:rsidR="0074748F">
        <w:t>‘</w:t>
      </w:r>
      <w:r>
        <w:t>near miss</w:t>
      </w:r>
      <w:r w:rsidR="0074748F">
        <w:t>’</w:t>
      </w:r>
      <w:r w:rsidRPr="008741AE">
        <w:t>.</w:t>
      </w:r>
    </w:p>
    <w:p w14:paraId="40FB8268" w14:textId="70566B37" w:rsidR="00694500" w:rsidRDefault="00694500" w:rsidP="00C504DD">
      <w:pPr>
        <w:pStyle w:val="1bodycopy"/>
      </w:pPr>
      <w:r>
        <w:t xml:space="preserve">See section 9 of the policy for more detail on incidents and ‘near </w:t>
      </w:r>
      <w:proofErr w:type="gramStart"/>
      <w:r>
        <w:t>misses’</w:t>
      </w:r>
      <w:proofErr w:type="gramEnd"/>
      <w:r>
        <w:t>.</w:t>
      </w:r>
    </w:p>
    <w:p w14:paraId="0B0A731C" w14:textId="77777777" w:rsidR="00071B89" w:rsidRPr="00C504DD" w:rsidRDefault="00071B89" w:rsidP="00C504DD">
      <w:pPr>
        <w:pStyle w:val="1bodycopy"/>
        <w:rPr>
          <w:lang w:val="en-GB"/>
        </w:rPr>
      </w:pPr>
    </w:p>
    <w:p w14:paraId="5858F1AB" w14:textId="39E732CC" w:rsidR="00CD0039" w:rsidRDefault="00CD0039" w:rsidP="00CD0039">
      <w:pPr>
        <w:pStyle w:val="Heading1"/>
        <w:rPr>
          <w:lang w:eastAsia="en-GB"/>
        </w:rPr>
      </w:pPr>
      <w:bookmarkStart w:id="16" w:name="_Toc236981035"/>
      <w:r>
        <w:rPr>
          <w:lang w:eastAsia="en-GB"/>
        </w:rPr>
        <w:t>12. Information sharing</w:t>
      </w:r>
      <w:bookmarkEnd w:id="16"/>
    </w:p>
    <w:p w14:paraId="61772F5E" w14:textId="5969ED73" w:rsidR="00CD0039" w:rsidRDefault="00CD0039" w:rsidP="00CD0039">
      <w:pPr>
        <w:pStyle w:val="1bodycopy10pt"/>
        <w:rPr>
          <w:lang w:val="en-GB" w:eastAsia="en-GB"/>
        </w:rPr>
      </w:pPr>
      <w:r>
        <w:rPr>
          <w:lang w:val="en-GB" w:eastAsia="en-GB"/>
        </w:rPr>
        <w:t>Information about an individual</w:t>
      </w:r>
      <w:r w:rsidR="008A48FD">
        <w:rPr>
          <w:lang w:val="en-GB" w:eastAsia="en-GB"/>
        </w:rPr>
        <w:t>’</w:t>
      </w:r>
      <w:r>
        <w:rPr>
          <w:lang w:val="en-GB" w:eastAsia="en-GB"/>
        </w:rPr>
        <w:t>s health is considered special category data under UK GDPR. It will therefore be handled in line with our data protection policy.</w:t>
      </w:r>
    </w:p>
    <w:p w14:paraId="38C285A1" w14:textId="77777777" w:rsidR="00F77B03" w:rsidRPr="00CD0039" w:rsidRDefault="00F77B03" w:rsidP="00CD0039">
      <w:pPr>
        <w:pStyle w:val="1bodycopy10pt"/>
        <w:rPr>
          <w:lang w:val="en-GB" w:eastAsia="en-GB"/>
        </w:rPr>
      </w:pPr>
    </w:p>
    <w:p w14:paraId="3724C0E7" w14:textId="58393F0A" w:rsidR="00CD0039" w:rsidRDefault="00CD0039" w:rsidP="00CD0039">
      <w:pPr>
        <w:pStyle w:val="Heading1"/>
        <w:rPr>
          <w:rFonts w:eastAsia="Arial"/>
          <w:szCs w:val="28"/>
        </w:rPr>
      </w:pPr>
      <w:bookmarkStart w:id="17" w:name="_Toc494124448"/>
      <w:bookmarkStart w:id="18" w:name="_Toc107843977"/>
      <w:bookmarkStart w:id="19" w:name="_Toc207704760"/>
      <w:bookmarkStart w:id="20" w:name="_Toc210306356"/>
      <w:bookmarkStart w:id="21" w:name="_Toc236981036"/>
      <w:r w:rsidRPr="00CD0039">
        <w:rPr>
          <w:rFonts w:eastAsia="Arial"/>
          <w:szCs w:val="28"/>
        </w:rPr>
        <w:t>1</w:t>
      </w:r>
      <w:r>
        <w:rPr>
          <w:rFonts w:eastAsia="Arial"/>
          <w:szCs w:val="28"/>
        </w:rPr>
        <w:t>3</w:t>
      </w:r>
      <w:r w:rsidRPr="00CD0039">
        <w:rPr>
          <w:rFonts w:eastAsia="Arial"/>
          <w:szCs w:val="28"/>
        </w:rPr>
        <w:t>. Monitoring arrangements</w:t>
      </w:r>
      <w:bookmarkEnd w:id="17"/>
      <w:bookmarkEnd w:id="18"/>
      <w:bookmarkEnd w:id="19"/>
      <w:bookmarkEnd w:id="20"/>
      <w:bookmarkEnd w:id="21"/>
    </w:p>
    <w:p w14:paraId="1E6183ED" w14:textId="0B75CD56" w:rsidR="00CD0039" w:rsidRPr="00CD0039" w:rsidRDefault="00CD0039" w:rsidP="00CD0039">
      <w:pPr>
        <w:pStyle w:val="1bodycopy10pt"/>
        <w:rPr>
          <w:lang w:val="en-GB"/>
        </w:rPr>
      </w:pPr>
      <w:r>
        <w:rPr>
          <w:lang w:val="en-GB"/>
        </w:rPr>
        <w:t xml:space="preserve">This policy will be monitored by the </w:t>
      </w:r>
      <w:r w:rsidR="004B07E6">
        <w:rPr>
          <w:lang w:val="en-GB"/>
        </w:rPr>
        <w:t>allergy safety lead</w:t>
      </w:r>
      <w:r>
        <w:rPr>
          <w:lang w:val="en-GB"/>
        </w:rPr>
        <w:t>.</w:t>
      </w:r>
    </w:p>
    <w:p w14:paraId="358A0BAA" w14:textId="17705E4E" w:rsidR="00CD0039" w:rsidRDefault="00CD0039" w:rsidP="00CD0039">
      <w:r>
        <w:t xml:space="preserve">It will be reviewed and approved annually by the </w:t>
      </w:r>
      <w:r w:rsidR="004B07E6">
        <w:t>allergy safety lead</w:t>
      </w:r>
      <w:r>
        <w:t xml:space="preserve">, or more frequently if a serious incident or </w:t>
      </w:r>
      <w:r w:rsidR="0074748F">
        <w:t>‘</w:t>
      </w:r>
      <w:r>
        <w:t xml:space="preserve">near </w:t>
      </w:r>
      <w:proofErr w:type="spellStart"/>
      <w:r>
        <w:t>miss</w:t>
      </w:r>
      <w:r w:rsidR="0074748F">
        <w:t>’</w:t>
      </w:r>
      <w:proofErr w:type="spellEnd"/>
      <w:r>
        <w:t xml:space="preserve"> identifies an area for improvement.</w:t>
      </w:r>
    </w:p>
    <w:p w14:paraId="417C7446" w14:textId="77777777" w:rsidR="00071B89" w:rsidRPr="00CD0039" w:rsidRDefault="00071B89" w:rsidP="00CD0039"/>
    <w:p w14:paraId="5B45E341" w14:textId="1E816BC6" w:rsidR="00336404" w:rsidRDefault="00361B48" w:rsidP="00336404">
      <w:pPr>
        <w:pStyle w:val="Heading1"/>
        <w:rPr>
          <w:lang w:eastAsia="en-GB"/>
        </w:rPr>
      </w:pPr>
      <w:bookmarkStart w:id="22" w:name="_Toc236981037"/>
      <w:r>
        <w:t>1</w:t>
      </w:r>
      <w:r w:rsidR="00CD0039">
        <w:t>4</w:t>
      </w:r>
      <w:r w:rsidR="00336404">
        <w:t>. Links to other policies</w:t>
      </w:r>
      <w:bookmarkEnd w:id="22"/>
    </w:p>
    <w:p w14:paraId="232C0FBA" w14:textId="77777777" w:rsidR="00336404" w:rsidRDefault="00336404" w:rsidP="00336404">
      <w:pPr>
        <w:pStyle w:val="1bodycopy10pt"/>
        <w:rPr>
          <w:lang w:val="en-GB" w:eastAsia="en-GB"/>
        </w:rPr>
      </w:pPr>
      <w:r>
        <w:rPr>
          <w:lang w:val="en-GB" w:eastAsia="en-GB"/>
        </w:rPr>
        <w:t>This policy links to the following policies and procedures:</w:t>
      </w:r>
    </w:p>
    <w:p w14:paraId="6C64279D" w14:textId="77777777" w:rsidR="00336404" w:rsidRPr="00B350BA" w:rsidRDefault="00336404" w:rsidP="00336404">
      <w:pPr>
        <w:pStyle w:val="4Bulletedcopyblue"/>
      </w:pPr>
      <w:r>
        <w:rPr>
          <w:lang w:val="en-GB" w:eastAsia="en-GB"/>
        </w:rPr>
        <w:t xml:space="preserve">Health and safety </w:t>
      </w:r>
      <w:r w:rsidRPr="00B350BA">
        <w:t>policy</w:t>
      </w:r>
    </w:p>
    <w:p w14:paraId="59509218" w14:textId="77777777" w:rsidR="00336404" w:rsidRPr="00B350BA" w:rsidRDefault="00336404" w:rsidP="00336404">
      <w:pPr>
        <w:pStyle w:val="4Bulletedcopyblue"/>
      </w:pPr>
      <w:r w:rsidRPr="00B350BA">
        <w:t>Supporting pupils with medical conditions</w:t>
      </w:r>
      <w:r>
        <w:t xml:space="preserve"> policy</w:t>
      </w:r>
    </w:p>
    <w:p w14:paraId="03017777" w14:textId="77777777" w:rsidR="00336404" w:rsidRDefault="00336404" w:rsidP="00336404">
      <w:pPr>
        <w:pStyle w:val="4Bulletedcopyblue"/>
      </w:pPr>
      <w:r w:rsidRPr="00B350BA">
        <w:t>School food policy</w:t>
      </w:r>
    </w:p>
    <w:p w14:paraId="46EFC640" w14:textId="268AD3AF" w:rsidR="005C2D73" w:rsidRDefault="005C2D73" w:rsidP="00336404">
      <w:pPr>
        <w:pStyle w:val="4Bulletedcopyblue"/>
      </w:pPr>
      <w:r>
        <w:t>Data protection policy</w:t>
      </w:r>
    </w:p>
    <w:p w14:paraId="4862C102" w14:textId="00D369C0" w:rsidR="00124397" w:rsidRPr="00B350BA" w:rsidRDefault="00124397" w:rsidP="00336404">
      <w:pPr>
        <w:pStyle w:val="4Bulletedcopyblue"/>
      </w:pPr>
      <w:r>
        <w:t>Behavior policy</w:t>
      </w:r>
    </w:p>
    <w:p w14:paraId="39F1CB97" w14:textId="77777777" w:rsidR="000515B5" w:rsidRDefault="000515B5"/>
    <w:sectPr w:rsidR="000515B5">
      <w:headerReference w:type="even" r:id="rId19"/>
      <w:headerReference w:type="default" r:id="rId20"/>
      <w:footerReference w:type="default" r:id="rId21"/>
      <w:headerReference w:type="first" r:id="rId22"/>
      <w:footerReference w:type="first" r:id="rId23"/>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F9823" w14:textId="77777777" w:rsidR="007938C1" w:rsidRDefault="007938C1">
      <w:pPr>
        <w:spacing w:after="0"/>
      </w:pPr>
      <w:r>
        <w:separator/>
      </w:r>
    </w:p>
  </w:endnote>
  <w:endnote w:type="continuationSeparator" w:id="0">
    <w:p w14:paraId="2996E4CE" w14:textId="77777777" w:rsidR="007938C1" w:rsidRDefault="007938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332583"/>
      <w:docPartObj>
        <w:docPartGallery w:val="Page Numbers (Bottom of Page)"/>
        <w:docPartUnique/>
      </w:docPartObj>
    </w:sdtPr>
    <w:sdtEndPr>
      <w:rPr>
        <w:noProof/>
      </w:rPr>
    </w:sdtEndPr>
    <w:sdtContent>
      <w:p w14:paraId="1D839D16" w14:textId="50D2DD03" w:rsidR="00A366D8" w:rsidRDefault="00A366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520D35" w14:textId="77777777" w:rsidR="00A366D8" w:rsidRDefault="00A36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62DF1" w14:paraId="07F62D88" w14:textId="77777777">
      <w:tc>
        <w:tcPr>
          <w:tcW w:w="6379" w:type="dxa"/>
        </w:tcPr>
        <w:p w14:paraId="066608DA" w14:textId="77777777" w:rsidR="00A62DF1" w:rsidRPr="00A62B49" w:rsidRDefault="00A62DF1">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Pr>
              <w:t>thekeysupport.com/terms</w:t>
            </w:r>
          </w:hyperlink>
        </w:p>
      </w:tc>
      <w:tc>
        <w:tcPr>
          <w:tcW w:w="3402" w:type="dxa"/>
        </w:tcPr>
        <w:p w14:paraId="136E4267" w14:textId="77777777" w:rsidR="00A62DF1" w:rsidRPr="00177722" w:rsidRDefault="00A62DF1">
          <w:pPr>
            <w:shd w:val="clear" w:color="auto" w:fill="FFFFFF"/>
            <w:textAlignment w:val="baseline"/>
            <w:rPr>
              <w:rFonts w:eastAsia="Times New Roman" w:cs="Arial"/>
              <w:color w:val="BFBFBF"/>
              <w:sz w:val="17"/>
              <w:szCs w:val="17"/>
              <w:bdr w:val="none" w:sz="0" w:space="0" w:color="auto" w:frame="1"/>
            </w:rPr>
          </w:pPr>
        </w:p>
      </w:tc>
    </w:tr>
  </w:tbl>
  <w:p w14:paraId="0A3D7228" w14:textId="77777777" w:rsidR="00A62DF1" w:rsidRPr="00510ED3"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72C5B" w14:textId="77777777" w:rsidR="007938C1" w:rsidRDefault="007938C1">
      <w:pPr>
        <w:spacing w:after="0"/>
      </w:pPr>
      <w:r>
        <w:separator/>
      </w:r>
    </w:p>
  </w:footnote>
  <w:footnote w:type="continuationSeparator" w:id="0">
    <w:p w14:paraId="71762802" w14:textId="77777777" w:rsidR="007938C1" w:rsidRDefault="007938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32099" w14:textId="154E6CE7" w:rsidR="00A62DF1" w:rsidRDefault="00A02F50">
    <w:r>
      <w:rPr>
        <w:noProof/>
      </w:rPr>
      <w:drawing>
        <wp:anchor distT="0" distB="0" distL="114300" distR="114300" simplePos="0" relativeHeight="251657216" behindDoc="1" locked="0" layoutInCell="1" allowOverlap="1" wp14:anchorId="6C7CCCB8" wp14:editId="6EDC524E">
          <wp:simplePos x="0" y="0"/>
          <wp:positionH relativeFrom="margin">
            <wp:align>center</wp:align>
          </wp:positionH>
          <wp:positionV relativeFrom="margin">
            <wp:align>center</wp:align>
          </wp:positionV>
          <wp:extent cx="6188710" cy="8757920"/>
          <wp:effectExtent l="0" t="0" r="0" b="0"/>
          <wp:wrapNone/>
          <wp:docPr id="3"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8757920"/>
                  </a:xfrm>
                  <a:prstGeom prst="rect">
                    <a:avLst/>
                  </a:prstGeom>
                  <a:noFill/>
                </pic:spPr>
              </pic:pic>
            </a:graphicData>
          </a:graphic>
          <wp14:sizeRelH relativeFrom="page">
            <wp14:pctWidth>0</wp14:pctWidth>
          </wp14:sizeRelH>
          <wp14:sizeRelV relativeFrom="page">
            <wp14:pctHeight>0</wp14:pctHeight>
          </wp14:sizeRelV>
        </wp:anchor>
      </w:drawing>
    </w:r>
    <w:r w:rsidR="005110B5">
      <w:rPr>
        <w:noProof/>
      </w:rPr>
      <w:pict w14:anchorId="0AC6A5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57F91" w14:textId="77777777" w:rsidR="00A62DF1" w:rsidRDefault="00A62DF1"/>
  <w:p w14:paraId="57EB9D70" w14:textId="77777777" w:rsidR="00A62DF1" w:rsidRDefault="00A62DF1"/>
  <w:p w14:paraId="0503C1A2" w14:textId="77777777" w:rsidR="00A62DF1" w:rsidRDefault="00A62D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6DDD7" w14:textId="77777777" w:rsidR="00A62DF1" w:rsidRDefault="00A62DF1"/>
  <w:p w14:paraId="6C495B04" w14:textId="77777777" w:rsidR="00A62DF1" w:rsidRDefault="00A62D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25pt;height:29.95pt" o:bullet="t">
        <v:imagedata r:id="rId1" o:title="Tick"/>
      </v:shape>
    </w:pict>
  </w:numPicBullet>
  <w:numPicBullet w:numPicBulletId="1">
    <w:pict>
      <v:shape id="_x0000_i1027" type="#_x0000_t75" style="width:29.95pt;height:29.95pt" o:bullet="t">
        <v:imagedata r:id="rId2" o:title="Cross"/>
      </v:shape>
    </w:pict>
  </w:numPicBullet>
  <w:numPicBullet w:numPicBulletId="2">
    <w:pict>
      <v:shape id="_x0000_i1028" type="#_x0000_t75" style="width:567.05pt;height:903.95pt" o:bullet="t">
        <v:imagedata r:id="rId3" o:title="Blue Pointer-01-01"/>
      </v:shape>
    </w:pict>
  </w:numPicBullet>
  <w:numPicBullet w:numPicBulletId="3">
    <w:pict>
      <v:shape id="_x0000_i1029" type="#_x0000_t75" style="width:209.7pt;height:331.6pt" o:bullet="t">
        <v:imagedata r:id="rId4" o:title="TK_LOGO_POINTER_RGB_bullet_blue"/>
      </v:shape>
    </w:pict>
  </w:numPicBullet>
  <w:numPicBullet w:numPicBulletId="4">
    <w:pict>
      <v:shape id="_x0000_i1030" type="#_x0000_t75" style="width:6.85pt;height:10pt" o:bullet="t">
        <v:imagedata r:id="rId5" o:title=""/>
      </v:shape>
    </w:pict>
  </w:numPicBullet>
  <w:numPicBullet w:numPicBulletId="5">
    <w:pict>
      <v:shape id="_x0000_i1031" type="#_x0000_t75" style="width:6.85pt;height:10pt" o:bullet="t">
        <v:imagedata r:id="rId6" o:title=""/>
      </v:shape>
    </w:pict>
  </w:numPicBullet>
  <w:abstractNum w:abstractNumId="0" w15:restartNumberingAfterBreak="0">
    <w:nsid w:val="0000000C"/>
    <w:multiLevelType w:val="hybridMultilevel"/>
    <w:tmpl w:val="0000000C"/>
    <w:lvl w:ilvl="0" w:tplc="292A9386">
      <w:start w:val="1"/>
      <w:numFmt w:val="bullet"/>
      <w:lvlText w:val=""/>
      <w:lvlPicBulletId w:val="5"/>
      <w:lvlJc w:val="left"/>
      <w:pPr>
        <w:ind w:left="720" w:hanging="360"/>
      </w:pPr>
      <w:rPr>
        <w:rFonts w:ascii="Symbol" w:hAnsi="Symbol"/>
        <w:sz w:val="25"/>
      </w:rPr>
    </w:lvl>
    <w:lvl w:ilvl="1" w:tplc="E1D42F42">
      <w:start w:val="1"/>
      <w:numFmt w:val="bullet"/>
      <w:lvlText w:val="o"/>
      <w:lvlJc w:val="left"/>
      <w:pPr>
        <w:tabs>
          <w:tab w:val="num" w:pos="1440"/>
        </w:tabs>
        <w:ind w:left="1440" w:hanging="360"/>
      </w:pPr>
      <w:rPr>
        <w:rFonts w:ascii="Courier New" w:hAnsi="Courier New"/>
      </w:rPr>
    </w:lvl>
    <w:lvl w:ilvl="2" w:tplc="61BE25A6">
      <w:start w:val="1"/>
      <w:numFmt w:val="bullet"/>
      <w:lvlText w:val=""/>
      <w:lvlJc w:val="left"/>
      <w:pPr>
        <w:tabs>
          <w:tab w:val="num" w:pos="2160"/>
        </w:tabs>
        <w:ind w:left="2160" w:hanging="360"/>
      </w:pPr>
      <w:rPr>
        <w:rFonts w:ascii="Wingdings" w:hAnsi="Wingdings"/>
      </w:rPr>
    </w:lvl>
    <w:lvl w:ilvl="3" w:tplc="B81204E2">
      <w:start w:val="1"/>
      <w:numFmt w:val="bullet"/>
      <w:lvlText w:val=""/>
      <w:lvlJc w:val="left"/>
      <w:pPr>
        <w:tabs>
          <w:tab w:val="num" w:pos="2880"/>
        </w:tabs>
        <w:ind w:left="2880" w:hanging="360"/>
      </w:pPr>
      <w:rPr>
        <w:rFonts w:ascii="Symbol" w:hAnsi="Symbol"/>
      </w:rPr>
    </w:lvl>
    <w:lvl w:ilvl="4" w:tplc="C9A0910E">
      <w:start w:val="1"/>
      <w:numFmt w:val="bullet"/>
      <w:lvlText w:val="o"/>
      <w:lvlJc w:val="left"/>
      <w:pPr>
        <w:tabs>
          <w:tab w:val="num" w:pos="3600"/>
        </w:tabs>
        <w:ind w:left="3600" w:hanging="360"/>
      </w:pPr>
      <w:rPr>
        <w:rFonts w:ascii="Courier New" w:hAnsi="Courier New"/>
      </w:rPr>
    </w:lvl>
    <w:lvl w:ilvl="5" w:tplc="3A82DC66">
      <w:start w:val="1"/>
      <w:numFmt w:val="bullet"/>
      <w:lvlText w:val=""/>
      <w:lvlJc w:val="left"/>
      <w:pPr>
        <w:tabs>
          <w:tab w:val="num" w:pos="4320"/>
        </w:tabs>
        <w:ind w:left="4320" w:hanging="360"/>
      </w:pPr>
      <w:rPr>
        <w:rFonts w:ascii="Wingdings" w:hAnsi="Wingdings"/>
      </w:rPr>
    </w:lvl>
    <w:lvl w:ilvl="6" w:tplc="B0E6167A">
      <w:start w:val="1"/>
      <w:numFmt w:val="bullet"/>
      <w:lvlText w:val=""/>
      <w:lvlJc w:val="left"/>
      <w:pPr>
        <w:tabs>
          <w:tab w:val="num" w:pos="5040"/>
        </w:tabs>
        <w:ind w:left="5040" w:hanging="360"/>
      </w:pPr>
      <w:rPr>
        <w:rFonts w:ascii="Symbol" w:hAnsi="Symbol"/>
      </w:rPr>
    </w:lvl>
    <w:lvl w:ilvl="7" w:tplc="BA88ABC4">
      <w:start w:val="1"/>
      <w:numFmt w:val="bullet"/>
      <w:lvlText w:val="o"/>
      <w:lvlJc w:val="left"/>
      <w:pPr>
        <w:tabs>
          <w:tab w:val="num" w:pos="5760"/>
        </w:tabs>
        <w:ind w:left="5760" w:hanging="360"/>
      </w:pPr>
      <w:rPr>
        <w:rFonts w:ascii="Courier New" w:hAnsi="Courier New"/>
      </w:rPr>
    </w:lvl>
    <w:lvl w:ilvl="8" w:tplc="327C423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F"/>
    <w:multiLevelType w:val="hybridMultilevel"/>
    <w:tmpl w:val="0000000F"/>
    <w:lvl w:ilvl="0" w:tplc="22CEB284">
      <w:start w:val="1"/>
      <w:numFmt w:val="bullet"/>
      <w:lvlText w:val=""/>
      <w:lvlPicBulletId w:val="5"/>
      <w:lvlJc w:val="left"/>
      <w:pPr>
        <w:ind w:left="720" w:hanging="360"/>
      </w:pPr>
      <w:rPr>
        <w:rFonts w:ascii="Symbol" w:hAnsi="Symbol"/>
        <w:sz w:val="25"/>
      </w:rPr>
    </w:lvl>
    <w:lvl w:ilvl="1" w:tplc="EA2081B2">
      <w:start w:val="1"/>
      <w:numFmt w:val="bullet"/>
      <w:lvlText w:val="o"/>
      <w:lvlJc w:val="left"/>
      <w:pPr>
        <w:tabs>
          <w:tab w:val="num" w:pos="1440"/>
        </w:tabs>
        <w:ind w:left="1440" w:hanging="360"/>
      </w:pPr>
      <w:rPr>
        <w:rFonts w:ascii="Courier New" w:hAnsi="Courier New"/>
      </w:rPr>
    </w:lvl>
    <w:lvl w:ilvl="2" w:tplc="E8EEB78C">
      <w:start w:val="1"/>
      <w:numFmt w:val="bullet"/>
      <w:lvlText w:val=""/>
      <w:lvlJc w:val="left"/>
      <w:pPr>
        <w:tabs>
          <w:tab w:val="num" w:pos="2160"/>
        </w:tabs>
        <w:ind w:left="2160" w:hanging="360"/>
      </w:pPr>
      <w:rPr>
        <w:rFonts w:ascii="Wingdings" w:hAnsi="Wingdings"/>
      </w:rPr>
    </w:lvl>
    <w:lvl w:ilvl="3" w:tplc="026C2918">
      <w:start w:val="1"/>
      <w:numFmt w:val="bullet"/>
      <w:lvlText w:val=""/>
      <w:lvlJc w:val="left"/>
      <w:pPr>
        <w:tabs>
          <w:tab w:val="num" w:pos="2880"/>
        </w:tabs>
        <w:ind w:left="2880" w:hanging="360"/>
      </w:pPr>
      <w:rPr>
        <w:rFonts w:ascii="Symbol" w:hAnsi="Symbol"/>
      </w:rPr>
    </w:lvl>
    <w:lvl w:ilvl="4" w:tplc="CB12169E">
      <w:start w:val="1"/>
      <w:numFmt w:val="bullet"/>
      <w:lvlText w:val="o"/>
      <w:lvlJc w:val="left"/>
      <w:pPr>
        <w:tabs>
          <w:tab w:val="num" w:pos="3600"/>
        </w:tabs>
        <w:ind w:left="3600" w:hanging="360"/>
      </w:pPr>
      <w:rPr>
        <w:rFonts w:ascii="Courier New" w:hAnsi="Courier New"/>
      </w:rPr>
    </w:lvl>
    <w:lvl w:ilvl="5" w:tplc="22A69C38">
      <w:start w:val="1"/>
      <w:numFmt w:val="bullet"/>
      <w:lvlText w:val=""/>
      <w:lvlJc w:val="left"/>
      <w:pPr>
        <w:tabs>
          <w:tab w:val="num" w:pos="4320"/>
        </w:tabs>
        <w:ind w:left="4320" w:hanging="360"/>
      </w:pPr>
      <w:rPr>
        <w:rFonts w:ascii="Wingdings" w:hAnsi="Wingdings"/>
      </w:rPr>
    </w:lvl>
    <w:lvl w:ilvl="6" w:tplc="A0C2B16A">
      <w:start w:val="1"/>
      <w:numFmt w:val="bullet"/>
      <w:lvlText w:val=""/>
      <w:lvlJc w:val="left"/>
      <w:pPr>
        <w:tabs>
          <w:tab w:val="num" w:pos="5040"/>
        </w:tabs>
        <w:ind w:left="5040" w:hanging="360"/>
      </w:pPr>
      <w:rPr>
        <w:rFonts w:ascii="Symbol" w:hAnsi="Symbol"/>
      </w:rPr>
    </w:lvl>
    <w:lvl w:ilvl="7" w:tplc="A650DD72">
      <w:start w:val="1"/>
      <w:numFmt w:val="bullet"/>
      <w:lvlText w:val="o"/>
      <w:lvlJc w:val="left"/>
      <w:pPr>
        <w:tabs>
          <w:tab w:val="num" w:pos="5760"/>
        </w:tabs>
        <w:ind w:left="5760" w:hanging="360"/>
      </w:pPr>
      <w:rPr>
        <w:rFonts w:ascii="Courier New" w:hAnsi="Courier New"/>
      </w:rPr>
    </w:lvl>
    <w:lvl w:ilvl="8" w:tplc="DED2D974">
      <w:start w:val="1"/>
      <w:numFmt w:val="bullet"/>
      <w:lvlText w:val=""/>
      <w:lvlJc w:val="left"/>
      <w:pPr>
        <w:tabs>
          <w:tab w:val="num" w:pos="6480"/>
        </w:tabs>
        <w:ind w:left="6480" w:hanging="360"/>
      </w:pPr>
      <w:rPr>
        <w:rFonts w:ascii="Wingdings" w:hAnsi="Wingdings"/>
      </w:rPr>
    </w:lvl>
  </w:abstractNum>
  <w:abstractNum w:abstractNumId="3" w15:restartNumberingAfterBreak="0">
    <w:nsid w:val="00000014"/>
    <w:multiLevelType w:val="hybridMultilevel"/>
    <w:tmpl w:val="00000014"/>
    <w:lvl w:ilvl="0" w:tplc="1B665A28">
      <w:start w:val="1"/>
      <w:numFmt w:val="bullet"/>
      <w:lvlText w:val=""/>
      <w:lvlPicBulletId w:val="5"/>
      <w:lvlJc w:val="left"/>
      <w:pPr>
        <w:ind w:left="720" w:hanging="360"/>
      </w:pPr>
      <w:rPr>
        <w:rFonts w:ascii="Symbol" w:hAnsi="Symbol"/>
        <w:sz w:val="25"/>
      </w:rPr>
    </w:lvl>
    <w:lvl w:ilvl="1" w:tplc="191A54E2">
      <w:start w:val="1"/>
      <w:numFmt w:val="bullet"/>
      <w:lvlText w:val="o"/>
      <w:lvlJc w:val="left"/>
      <w:pPr>
        <w:tabs>
          <w:tab w:val="num" w:pos="1440"/>
        </w:tabs>
        <w:ind w:left="1440" w:hanging="360"/>
      </w:pPr>
      <w:rPr>
        <w:rFonts w:ascii="Courier New" w:hAnsi="Courier New"/>
      </w:rPr>
    </w:lvl>
    <w:lvl w:ilvl="2" w:tplc="EDCADDFE">
      <w:start w:val="1"/>
      <w:numFmt w:val="bullet"/>
      <w:lvlText w:val=""/>
      <w:lvlJc w:val="left"/>
      <w:pPr>
        <w:tabs>
          <w:tab w:val="num" w:pos="2160"/>
        </w:tabs>
        <w:ind w:left="2160" w:hanging="360"/>
      </w:pPr>
      <w:rPr>
        <w:rFonts w:ascii="Wingdings" w:hAnsi="Wingdings"/>
      </w:rPr>
    </w:lvl>
    <w:lvl w:ilvl="3" w:tplc="104C8C1A">
      <w:start w:val="1"/>
      <w:numFmt w:val="bullet"/>
      <w:lvlText w:val=""/>
      <w:lvlJc w:val="left"/>
      <w:pPr>
        <w:tabs>
          <w:tab w:val="num" w:pos="2880"/>
        </w:tabs>
        <w:ind w:left="2880" w:hanging="360"/>
      </w:pPr>
      <w:rPr>
        <w:rFonts w:ascii="Symbol" w:hAnsi="Symbol"/>
      </w:rPr>
    </w:lvl>
    <w:lvl w:ilvl="4" w:tplc="418E7058">
      <w:start w:val="1"/>
      <w:numFmt w:val="bullet"/>
      <w:lvlText w:val="o"/>
      <w:lvlJc w:val="left"/>
      <w:pPr>
        <w:tabs>
          <w:tab w:val="num" w:pos="3600"/>
        </w:tabs>
        <w:ind w:left="3600" w:hanging="360"/>
      </w:pPr>
      <w:rPr>
        <w:rFonts w:ascii="Courier New" w:hAnsi="Courier New"/>
      </w:rPr>
    </w:lvl>
    <w:lvl w:ilvl="5" w:tplc="5F82793A">
      <w:start w:val="1"/>
      <w:numFmt w:val="bullet"/>
      <w:lvlText w:val=""/>
      <w:lvlJc w:val="left"/>
      <w:pPr>
        <w:tabs>
          <w:tab w:val="num" w:pos="4320"/>
        </w:tabs>
        <w:ind w:left="4320" w:hanging="360"/>
      </w:pPr>
      <w:rPr>
        <w:rFonts w:ascii="Wingdings" w:hAnsi="Wingdings"/>
      </w:rPr>
    </w:lvl>
    <w:lvl w:ilvl="6" w:tplc="2F2C1640">
      <w:start w:val="1"/>
      <w:numFmt w:val="bullet"/>
      <w:lvlText w:val=""/>
      <w:lvlJc w:val="left"/>
      <w:pPr>
        <w:tabs>
          <w:tab w:val="num" w:pos="5040"/>
        </w:tabs>
        <w:ind w:left="5040" w:hanging="360"/>
      </w:pPr>
      <w:rPr>
        <w:rFonts w:ascii="Symbol" w:hAnsi="Symbol"/>
      </w:rPr>
    </w:lvl>
    <w:lvl w:ilvl="7" w:tplc="F6E430DE">
      <w:start w:val="1"/>
      <w:numFmt w:val="bullet"/>
      <w:lvlText w:val="o"/>
      <w:lvlJc w:val="left"/>
      <w:pPr>
        <w:tabs>
          <w:tab w:val="num" w:pos="5760"/>
        </w:tabs>
        <w:ind w:left="5760" w:hanging="360"/>
      </w:pPr>
      <w:rPr>
        <w:rFonts w:ascii="Courier New" w:hAnsi="Courier New"/>
      </w:rPr>
    </w:lvl>
    <w:lvl w:ilvl="8" w:tplc="33D86C5C">
      <w:start w:val="1"/>
      <w:numFmt w:val="bullet"/>
      <w:lvlText w:val=""/>
      <w:lvlJc w:val="left"/>
      <w:pPr>
        <w:tabs>
          <w:tab w:val="num" w:pos="6480"/>
        </w:tabs>
        <w:ind w:left="6480" w:hanging="360"/>
      </w:pPr>
      <w:rPr>
        <w:rFonts w:ascii="Wingdings" w:hAnsi="Wingdings"/>
      </w:rPr>
    </w:lvl>
  </w:abstractNum>
  <w:abstractNum w:abstractNumId="4" w15:restartNumberingAfterBreak="0">
    <w:nsid w:val="00000015"/>
    <w:multiLevelType w:val="hybridMultilevel"/>
    <w:tmpl w:val="00000015"/>
    <w:lvl w:ilvl="0" w:tplc="CB74D70C">
      <w:start w:val="1"/>
      <w:numFmt w:val="bullet"/>
      <w:lvlText w:val=""/>
      <w:lvlPicBulletId w:val="5"/>
      <w:lvlJc w:val="left"/>
      <w:pPr>
        <w:ind w:left="720" w:hanging="360"/>
      </w:pPr>
      <w:rPr>
        <w:rFonts w:ascii="Symbol" w:hAnsi="Symbol"/>
        <w:sz w:val="25"/>
      </w:rPr>
    </w:lvl>
    <w:lvl w:ilvl="1" w:tplc="6332F6F4">
      <w:start w:val="1"/>
      <w:numFmt w:val="bullet"/>
      <w:lvlText w:val="o"/>
      <w:lvlJc w:val="left"/>
      <w:pPr>
        <w:tabs>
          <w:tab w:val="num" w:pos="1440"/>
        </w:tabs>
        <w:ind w:left="1440" w:hanging="360"/>
      </w:pPr>
      <w:rPr>
        <w:rFonts w:ascii="Courier New" w:hAnsi="Courier New"/>
      </w:rPr>
    </w:lvl>
    <w:lvl w:ilvl="2" w:tplc="AEF2016E">
      <w:start w:val="1"/>
      <w:numFmt w:val="bullet"/>
      <w:lvlText w:val=""/>
      <w:lvlJc w:val="left"/>
      <w:pPr>
        <w:tabs>
          <w:tab w:val="num" w:pos="2160"/>
        </w:tabs>
        <w:ind w:left="2160" w:hanging="360"/>
      </w:pPr>
      <w:rPr>
        <w:rFonts w:ascii="Wingdings" w:hAnsi="Wingdings"/>
      </w:rPr>
    </w:lvl>
    <w:lvl w:ilvl="3" w:tplc="393E611A">
      <w:start w:val="1"/>
      <w:numFmt w:val="bullet"/>
      <w:lvlText w:val=""/>
      <w:lvlJc w:val="left"/>
      <w:pPr>
        <w:tabs>
          <w:tab w:val="num" w:pos="2880"/>
        </w:tabs>
        <w:ind w:left="2880" w:hanging="360"/>
      </w:pPr>
      <w:rPr>
        <w:rFonts w:ascii="Symbol" w:hAnsi="Symbol"/>
      </w:rPr>
    </w:lvl>
    <w:lvl w:ilvl="4" w:tplc="ADC84728">
      <w:start w:val="1"/>
      <w:numFmt w:val="bullet"/>
      <w:lvlText w:val="o"/>
      <w:lvlJc w:val="left"/>
      <w:pPr>
        <w:tabs>
          <w:tab w:val="num" w:pos="3600"/>
        </w:tabs>
        <w:ind w:left="3600" w:hanging="360"/>
      </w:pPr>
      <w:rPr>
        <w:rFonts w:ascii="Courier New" w:hAnsi="Courier New"/>
      </w:rPr>
    </w:lvl>
    <w:lvl w:ilvl="5" w:tplc="3A56709C">
      <w:start w:val="1"/>
      <w:numFmt w:val="bullet"/>
      <w:lvlText w:val=""/>
      <w:lvlJc w:val="left"/>
      <w:pPr>
        <w:tabs>
          <w:tab w:val="num" w:pos="4320"/>
        </w:tabs>
        <w:ind w:left="4320" w:hanging="360"/>
      </w:pPr>
      <w:rPr>
        <w:rFonts w:ascii="Wingdings" w:hAnsi="Wingdings"/>
      </w:rPr>
    </w:lvl>
    <w:lvl w:ilvl="6" w:tplc="84366C64">
      <w:start w:val="1"/>
      <w:numFmt w:val="bullet"/>
      <w:lvlText w:val=""/>
      <w:lvlJc w:val="left"/>
      <w:pPr>
        <w:tabs>
          <w:tab w:val="num" w:pos="5040"/>
        </w:tabs>
        <w:ind w:left="5040" w:hanging="360"/>
      </w:pPr>
      <w:rPr>
        <w:rFonts w:ascii="Symbol" w:hAnsi="Symbol"/>
      </w:rPr>
    </w:lvl>
    <w:lvl w:ilvl="7" w:tplc="BF08253E">
      <w:start w:val="1"/>
      <w:numFmt w:val="bullet"/>
      <w:lvlText w:val="o"/>
      <w:lvlJc w:val="left"/>
      <w:pPr>
        <w:tabs>
          <w:tab w:val="num" w:pos="5760"/>
        </w:tabs>
        <w:ind w:left="5760" w:hanging="360"/>
      </w:pPr>
      <w:rPr>
        <w:rFonts w:ascii="Courier New" w:hAnsi="Courier New"/>
      </w:rPr>
    </w:lvl>
    <w:lvl w:ilvl="8" w:tplc="35A8B860">
      <w:start w:val="1"/>
      <w:numFmt w:val="bullet"/>
      <w:lvlText w:val=""/>
      <w:lvlJc w:val="left"/>
      <w:pPr>
        <w:tabs>
          <w:tab w:val="num" w:pos="6480"/>
        </w:tabs>
        <w:ind w:left="6480" w:hanging="360"/>
      </w:pPr>
      <w:rPr>
        <w:rFonts w:ascii="Wingdings" w:hAnsi="Wingdings"/>
      </w:rPr>
    </w:lvl>
  </w:abstractNum>
  <w:abstractNum w:abstractNumId="5" w15:restartNumberingAfterBreak="0">
    <w:nsid w:val="00000018"/>
    <w:multiLevelType w:val="hybridMultilevel"/>
    <w:tmpl w:val="00000018"/>
    <w:lvl w:ilvl="0" w:tplc="776C0ED4">
      <w:start w:val="1"/>
      <w:numFmt w:val="bullet"/>
      <w:lvlText w:val=""/>
      <w:lvlPicBulletId w:val="5"/>
      <w:lvlJc w:val="left"/>
      <w:pPr>
        <w:ind w:left="720" w:hanging="360"/>
      </w:pPr>
      <w:rPr>
        <w:rFonts w:ascii="Symbol" w:hAnsi="Symbol"/>
        <w:sz w:val="25"/>
      </w:rPr>
    </w:lvl>
    <w:lvl w:ilvl="1" w:tplc="463E34E4">
      <w:start w:val="1"/>
      <w:numFmt w:val="bullet"/>
      <w:lvlText w:val="o"/>
      <w:lvlJc w:val="left"/>
      <w:pPr>
        <w:tabs>
          <w:tab w:val="num" w:pos="1440"/>
        </w:tabs>
        <w:ind w:left="1440" w:hanging="360"/>
      </w:pPr>
      <w:rPr>
        <w:rFonts w:ascii="Courier New" w:hAnsi="Courier New"/>
      </w:rPr>
    </w:lvl>
    <w:lvl w:ilvl="2" w:tplc="9C4EE2A2">
      <w:start w:val="1"/>
      <w:numFmt w:val="bullet"/>
      <w:lvlText w:val=""/>
      <w:lvlJc w:val="left"/>
      <w:pPr>
        <w:tabs>
          <w:tab w:val="num" w:pos="2160"/>
        </w:tabs>
        <w:ind w:left="2160" w:hanging="360"/>
      </w:pPr>
      <w:rPr>
        <w:rFonts w:ascii="Wingdings" w:hAnsi="Wingdings"/>
      </w:rPr>
    </w:lvl>
    <w:lvl w:ilvl="3" w:tplc="DC2890F4">
      <w:start w:val="1"/>
      <w:numFmt w:val="bullet"/>
      <w:lvlText w:val=""/>
      <w:lvlJc w:val="left"/>
      <w:pPr>
        <w:tabs>
          <w:tab w:val="num" w:pos="2880"/>
        </w:tabs>
        <w:ind w:left="2880" w:hanging="360"/>
      </w:pPr>
      <w:rPr>
        <w:rFonts w:ascii="Symbol" w:hAnsi="Symbol"/>
      </w:rPr>
    </w:lvl>
    <w:lvl w:ilvl="4" w:tplc="445CD636">
      <w:start w:val="1"/>
      <w:numFmt w:val="bullet"/>
      <w:lvlText w:val="o"/>
      <w:lvlJc w:val="left"/>
      <w:pPr>
        <w:tabs>
          <w:tab w:val="num" w:pos="3600"/>
        </w:tabs>
        <w:ind w:left="3600" w:hanging="360"/>
      </w:pPr>
      <w:rPr>
        <w:rFonts w:ascii="Courier New" w:hAnsi="Courier New"/>
      </w:rPr>
    </w:lvl>
    <w:lvl w:ilvl="5" w:tplc="91A6013A">
      <w:start w:val="1"/>
      <w:numFmt w:val="bullet"/>
      <w:lvlText w:val=""/>
      <w:lvlJc w:val="left"/>
      <w:pPr>
        <w:tabs>
          <w:tab w:val="num" w:pos="4320"/>
        </w:tabs>
        <w:ind w:left="4320" w:hanging="360"/>
      </w:pPr>
      <w:rPr>
        <w:rFonts w:ascii="Wingdings" w:hAnsi="Wingdings"/>
      </w:rPr>
    </w:lvl>
    <w:lvl w:ilvl="6" w:tplc="562E8B32">
      <w:start w:val="1"/>
      <w:numFmt w:val="bullet"/>
      <w:lvlText w:val=""/>
      <w:lvlJc w:val="left"/>
      <w:pPr>
        <w:tabs>
          <w:tab w:val="num" w:pos="5040"/>
        </w:tabs>
        <w:ind w:left="5040" w:hanging="360"/>
      </w:pPr>
      <w:rPr>
        <w:rFonts w:ascii="Symbol" w:hAnsi="Symbol"/>
      </w:rPr>
    </w:lvl>
    <w:lvl w:ilvl="7" w:tplc="7B028638">
      <w:start w:val="1"/>
      <w:numFmt w:val="bullet"/>
      <w:lvlText w:val="o"/>
      <w:lvlJc w:val="left"/>
      <w:pPr>
        <w:tabs>
          <w:tab w:val="num" w:pos="5760"/>
        </w:tabs>
        <w:ind w:left="5760" w:hanging="360"/>
      </w:pPr>
      <w:rPr>
        <w:rFonts w:ascii="Courier New" w:hAnsi="Courier New"/>
      </w:rPr>
    </w:lvl>
    <w:lvl w:ilvl="8" w:tplc="88A24BF0">
      <w:start w:val="1"/>
      <w:numFmt w:val="bullet"/>
      <w:lvlText w:val=""/>
      <w:lvlJc w:val="left"/>
      <w:pPr>
        <w:tabs>
          <w:tab w:val="num" w:pos="6480"/>
        </w:tabs>
        <w:ind w:left="6480" w:hanging="360"/>
      </w:pPr>
      <w:rPr>
        <w:rFonts w:ascii="Wingdings" w:hAnsi="Wingdings"/>
      </w:rPr>
    </w:lvl>
  </w:abstractNum>
  <w:abstractNum w:abstractNumId="6"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8"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8317359"/>
    <w:multiLevelType w:val="multilevel"/>
    <w:tmpl w:val="FA76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2A0FAA"/>
    <w:multiLevelType w:val="multilevel"/>
    <w:tmpl w:val="5F7E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16F84"/>
    <w:multiLevelType w:val="multilevel"/>
    <w:tmpl w:val="0DD61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9DF6B9C"/>
    <w:multiLevelType w:val="multilevel"/>
    <w:tmpl w:val="FB66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42E05B8"/>
    <w:multiLevelType w:val="hybridMultilevel"/>
    <w:tmpl w:val="3F7831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32765FA"/>
    <w:multiLevelType w:val="hybridMultilevel"/>
    <w:tmpl w:val="946EA716"/>
    <w:lvl w:ilvl="0" w:tplc="8F0E884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F7531E"/>
    <w:multiLevelType w:val="hybridMultilevel"/>
    <w:tmpl w:val="1D1AE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3436B1"/>
    <w:multiLevelType w:val="hybridMultilevel"/>
    <w:tmpl w:val="B85651F8"/>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0"/>
  </w:num>
  <w:num w:numId="2">
    <w:abstractNumId w:val="8"/>
  </w:num>
  <w:num w:numId="3">
    <w:abstractNumId w:val="16"/>
  </w:num>
  <w:num w:numId="4">
    <w:abstractNumId w:val="21"/>
  </w:num>
  <w:num w:numId="5">
    <w:abstractNumId w:val="6"/>
  </w:num>
  <w:num w:numId="6">
    <w:abstractNumId w:val="11"/>
  </w:num>
  <w:num w:numId="7">
    <w:abstractNumId w:val="7"/>
  </w:num>
  <w:num w:numId="8">
    <w:abstractNumId w:val="10"/>
  </w:num>
  <w:num w:numId="9">
    <w:abstractNumId w:val="23"/>
  </w:num>
  <w:num w:numId="10">
    <w:abstractNumId w:val="15"/>
  </w:num>
  <w:num w:numId="11">
    <w:abstractNumId w:val="17"/>
  </w:num>
  <w:num w:numId="12">
    <w:abstractNumId w:val="22"/>
  </w:num>
  <w:num w:numId="13">
    <w:abstractNumId w:val="19"/>
  </w:num>
  <w:num w:numId="14">
    <w:abstractNumId w:val="14"/>
  </w:num>
  <w:num w:numId="15">
    <w:abstractNumId w:val="9"/>
  </w:num>
  <w:num w:numId="16">
    <w:abstractNumId w:val="13"/>
  </w:num>
  <w:num w:numId="17">
    <w:abstractNumId w:val="1"/>
  </w:num>
  <w:num w:numId="18">
    <w:abstractNumId w:val="12"/>
  </w:num>
  <w:num w:numId="19">
    <w:abstractNumId w:val="18"/>
  </w:num>
  <w:num w:numId="20">
    <w:abstractNumId w:val="0"/>
  </w:num>
  <w:num w:numId="21">
    <w:abstractNumId w:val="2"/>
  </w:num>
  <w:num w:numId="22">
    <w:abstractNumId w:val="3"/>
  </w:num>
  <w:num w:numId="23">
    <w:abstractNumId w:val="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04"/>
    <w:rsid w:val="000023EC"/>
    <w:rsid w:val="0001165B"/>
    <w:rsid w:val="00012741"/>
    <w:rsid w:val="00025C7D"/>
    <w:rsid w:val="000469F5"/>
    <w:rsid w:val="000515B5"/>
    <w:rsid w:val="00062661"/>
    <w:rsid w:val="00067BAA"/>
    <w:rsid w:val="00070471"/>
    <w:rsid w:val="00071B89"/>
    <w:rsid w:val="00072702"/>
    <w:rsid w:val="00073CB5"/>
    <w:rsid w:val="0007730C"/>
    <w:rsid w:val="00093B87"/>
    <w:rsid w:val="000A7C5A"/>
    <w:rsid w:val="000D0F4E"/>
    <w:rsid w:val="000D48B7"/>
    <w:rsid w:val="000E5D7D"/>
    <w:rsid w:val="00124397"/>
    <w:rsid w:val="00136F7F"/>
    <w:rsid w:val="00195BF8"/>
    <w:rsid w:val="001A31E7"/>
    <w:rsid w:val="001B2B02"/>
    <w:rsid w:val="001B448B"/>
    <w:rsid w:val="001B5DD4"/>
    <w:rsid w:val="001D23ED"/>
    <w:rsid w:val="001D4225"/>
    <w:rsid w:val="001E1438"/>
    <w:rsid w:val="001E4DD9"/>
    <w:rsid w:val="001F48BC"/>
    <w:rsid w:val="001F5A95"/>
    <w:rsid w:val="001F65BF"/>
    <w:rsid w:val="00211579"/>
    <w:rsid w:val="00220174"/>
    <w:rsid w:val="002248D7"/>
    <w:rsid w:val="00230D14"/>
    <w:rsid w:val="00270E53"/>
    <w:rsid w:val="002839EC"/>
    <w:rsid w:val="002A05CA"/>
    <w:rsid w:val="002B4BB9"/>
    <w:rsid w:val="002D10DC"/>
    <w:rsid w:val="002D11CE"/>
    <w:rsid w:val="002E7B1F"/>
    <w:rsid w:val="002F1568"/>
    <w:rsid w:val="00336404"/>
    <w:rsid w:val="003419B9"/>
    <w:rsid w:val="00342421"/>
    <w:rsid w:val="00345E38"/>
    <w:rsid w:val="003466F6"/>
    <w:rsid w:val="00346896"/>
    <w:rsid w:val="0035065B"/>
    <w:rsid w:val="00361B48"/>
    <w:rsid w:val="0036207C"/>
    <w:rsid w:val="00373227"/>
    <w:rsid w:val="003B0AA7"/>
    <w:rsid w:val="003B6075"/>
    <w:rsid w:val="003D4E14"/>
    <w:rsid w:val="003D75F9"/>
    <w:rsid w:val="003E1262"/>
    <w:rsid w:val="003E4663"/>
    <w:rsid w:val="00424455"/>
    <w:rsid w:val="0043684F"/>
    <w:rsid w:val="00446767"/>
    <w:rsid w:val="00446AD0"/>
    <w:rsid w:val="00456E05"/>
    <w:rsid w:val="00461C0B"/>
    <w:rsid w:val="00481454"/>
    <w:rsid w:val="00485CE4"/>
    <w:rsid w:val="004A6B8D"/>
    <w:rsid w:val="004B07E6"/>
    <w:rsid w:val="004C251F"/>
    <w:rsid w:val="004D78FA"/>
    <w:rsid w:val="004E232D"/>
    <w:rsid w:val="00502EEE"/>
    <w:rsid w:val="005110B5"/>
    <w:rsid w:val="005125D1"/>
    <w:rsid w:val="00522892"/>
    <w:rsid w:val="0052621D"/>
    <w:rsid w:val="0055041C"/>
    <w:rsid w:val="00583356"/>
    <w:rsid w:val="005C2D73"/>
    <w:rsid w:val="005D5CD7"/>
    <w:rsid w:val="005D7A6B"/>
    <w:rsid w:val="00611616"/>
    <w:rsid w:val="00611FAD"/>
    <w:rsid w:val="0061463A"/>
    <w:rsid w:val="00627702"/>
    <w:rsid w:val="00670EFC"/>
    <w:rsid w:val="00681077"/>
    <w:rsid w:val="00694500"/>
    <w:rsid w:val="006A1590"/>
    <w:rsid w:val="006A7A15"/>
    <w:rsid w:val="006B0B2D"/>
    <w:rsid w:val="006F19FC"/>
    <w:rsid w:val="006F2AEB"/>
    <w:rsid w:val="00734052"/>
    <w:rsid w:val="0074748F"/>
    <w:rsid w:val="00777C27"/>
    <w:rsid w:val="00784C7E"/>
    <w:rsid w:val="007938C1"/>
    <w:rsid w:val="007C00B4"/>
    <w:rsid w:val="007E4D9F"/>
    <w:rsid w:val="007E4F25"/>
    <w:rsid w:val="007E4F7F"/>
    <w:rsid w:val="008219C9"/>
    <w:rsid w:val="0082564B"/>
    <w:rsid w:val="008630A7"/>
    <w:rsid w:val="0087719F"/>
    <w:rsid w:val="008774E6"/>
    <w:rsid w:val="0088176E"/>
    <w:rsid w:val="00892631"/>
    <w:rsid w:val="00892FEC"/>
    <w:rsid w:val="008A48FD"/>
    <w:rsid w:val="008D53CF"/>
    <w:rsid w:val="008E2D74"/>
    <w:rsid w:val="008E51C9"/>
    <w:rsid w:val="008E5BE2"/>
    <w:rsid w:val="008E6DC1"/>
    <w:rsid w:val="008F6696"/>
    <w:rsid w:val="00915493"/>
    <w:rsid w:val="00945BE3"/>
    <w:rsid w:val="009600C1"/>
    <w:rsid w:val="009753EC"/>
    <w:rsid w:val="00994ABA"/>
    <w:rsid w:val="009A2D16"/>
    <w:rsid w:val="009A6576"/>
    <w:rsid w:val="009B1DCC"/>
    <w:rsid w:val="009D3505"/>
    <w:rsid w:val="00A02F50"/>
    <w:rsid w:val="00A15131"/>
    <w:rsid w:val="00A27291"/>
    <w:rsid w:val="00A366D8"/>
    <w:rsid w:val="00A474E5"/>
    <w:rsid w:val="00A62DF1"/>
    <w:rsid w:val="00A72F90"/>
    <w:rsid w:val="00A86EA3"/>
    <w:rsid w:val="00AA09B3"/>
    <w:rsid w:val="00AA1FCF"/>
    <w:rsid w:val="00AA70FB"/>
    <w:rsid w:val="00AB1A8B"/>
    <w:rsid w:val="00AD2CB0"/>
    <w:rsid w:val="00AE1490"/>
    <w:rsid w:val="00B10369"/>
    <w:rsid w:val="00B11446"/>
    <w:rsid w:val="00B13394"/>
    <w:rsid w:val="00B24822"/>
    <w:rsid w:val="00B26D6A"/>
    <w:rsid w:val="00B276D8"/>
    <w:rsid w:val="00B736F5"/>
    <w:rsid w:val="00B967CF"/>
    <w:rsid w:val="00BC1240"/>
    <w:rsid w:val="00BE06A1"/>
    <w:rsid w:val="00BF2C55"/>
    <w:rsid w:val="00C123A2"/>
    <w:rsid w:val="00C142D2"/>
    <w:rsid w:val="00C21C6B"/>
    <w:rsid w:val="00C504DD"/>
    <w:rsid w:val="00C56A81"/>
    <w:rsid w:val="00C57A47"/>
    <w:rsid w:val="00C73E5B"/>
    <w:rsid w:val="00C94900"/>
    <w:rsid w:val="00CA0515"/>
    <w:rsid w:val="00CA2A97"/>
    <w:rsid w:val="00CA617B"/>
    <w:rsid w:val="00CA619B"/>
    <w:rsid w:val="00CB09B7"/>
    <w:rsid w:val="00CB0B62"/>
    <w:rsid w:val="00CC1513"/>
    <w:rsid w:val="00CD0039"/>
    <w:rsid w:val="00D169F3"/>
    <w:rsid w:val="00D23D7E"/>
    <w:rsid w:val="00D55937"/>
    <w:rsid w:val="00D65926"/>
    <w:rsid w:val="00D65DDD"/>
    <w:rsid w:val="00D95777"/>
    <w:rsid w:val="00DA2719"/>
    <w:rsid w:val="00DA5638"/>
    <w:rsid w:val="00DA6C35"/>
    <w:rsid w:val="00DC1A6F"/>
    <w:rsid w:val="00DC4246"/>
    <w:rsid w:val="00DD418A"/>
    <w:rsid w:val="00DD6617"/>
    <w:rsid w:val="00DD7A9D"/>
    <w:rsid w:val="00DF0BB8"/>
    <w:rsid w:val="00DF0FAF"/>
    <w:rsid w:val="00DF60C2"/>
    <w:rsid w:val="00E068EA"/>
    <w:rsid w:val="00E40EDB"/>
    <w:rsid w:val="00E60A0A"/>
    <w:rsid w:val="00E63B13"/>
    <w:rsid w:val="00E6562F"/>
    <w:rsid w:val="00E66B8B"/>
    <w:rsid w:val="00E73065"/>
    <w:rsid w:val="00EA1937"/>
    <w:rsid w:val="00F21AB7"/>
    <w:rsid w:val="00F411C9"/>
    <w:rsid w:val="00F464F2"/>
    <w:rsid w:val="00F51838"/>
    <w:rsid w:val="00F62304"/>
    <w:rsid w:val="00F6286D"/>
    <w:rsid w:val="00F756AD"/>
    <w:rsid w:val="00F77B03"/>
    <w:rsid w:val="00F81A46"/>
    <w:rsid w:val="00FC6A7E"/>
    <w:rsid w:val="00FF4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B88DB97"/>
  <w15:chartTrackingRefBased/>
  <w15:docId w15:val="{E9C764EB-840A-46C8-8D86-47D9E690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6404"/>
    <w:pPr>
      <w:spacing w:after="120"/>
    </w:pPr>
    <w:rPr>
      <w:rFonts w:ascii="Arial" w:eastAsia="MS Mincho" w:hAnsi="Arial"/>
      <w:szCs w:val="24"/>
      <w:lang w:val="en-US" w:eastAsia="en-US"/>
    </w:rPr>
  </w:style>
  <w:style w:type="paragraph" w:styleId="Heading1">
    <w:name w:val="heading 1"/>
    <w:basedOn w:val="Normal"/>
    <w:next w:val="6Abstract"/>
    <w:link w:val="Heading1Char"/>
    <w:uiPriority w:val="8"/>
    <w:qFormat/>
    <w:rsid w:val="00336404"/>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336404"/>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336404"/>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336404"/>
    <w:rPr>
      <w:rFonts w:ascii="Arial" w:eastAsia="Calibri" w:hAnsi="Arial" w:cs="Arial"/>
      <w:b/>
      <w:color w:val="FF1F64"/>
      <w:kern w:val="0"/>
      <w:sz w:val="28"/>
      <w:szCs w:val="36"/>
    </w:rPr>
  </w:style>
  <w:style w:type="character" w:customStyle="1" w:styleId="Heading2Char">
    <w:name w:val="Heading 2 Char"/>
    <w:link w:val="Heading2"/>
    <w:rsid w:val="00336404"/>
    <w:rPr>
      <w:rFonts w:ascii="Arial" w:eastAsia="Times New Roman" w:hAnsi="Arial" w:cs="Times New Roman"/>
      <w:b/>
      <w:color w:val="0D1C2F"/>
      <w:kern w:val="0"/>
      <w:sz w:val="24"/>
      <w:szCs w:val="26"/>
      <w:lang w:val="en-US"/>
    </w:rPr>
  </w:style>
  <w:style w:type="character" w:customStyle="1" w:styleId="Heading3Char">
    <w:name w:val="Heading 3 Char"/>
    <w:link w:val="Heading3"/>
    <w:uiPriority w:val="9"/>
    <w:rsid w:val="00336404"/>
    <w:rPr>
      <w:rFonts w:ascii="Arial" w:eastAsia="MS Gothic" w:hAnsi="Arial" w:cs="Arial"/>
      <w:b/>
      <w:bCs/>
      <w:color w:val="7F7F7F"/>
      <w:kern w:val="0"/>
      <w:sz w:val="24"/>
      <w:szCs w:val="32"/>
      <w:lang w:val="en-US"/>
    </w:rPr>
  </w:style>
  <w:style w:type="paragraph" w:styleId="Footer">
    <w:name w:val="footer"/>
    <w:basedOn w:val="Normal"/>
    <w:link w:val="FooterChar"/>
    <w:uiPriority w:val="99"/>
    <w:unhideWhenUsed/>
    <w:rsid w:val="00336404"/>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336404"/>
    <w:rPr>
      <w:rFonts w:ascii="Arial" w:eastAsia="Times New Roman" w:hAnsi="Arial" w:cs="Arial"/>
      <w:color w:val="808080"/>
      <w:kern w:val="0"/>
      <w:sz w:val="16"/>
      <w:szCs w:val="16"/>
      <w:bdr w:val="none" w:sz="0" w:space="0" w:color="auto" w:frame="1"/>
      <w:shd w:val="clear" w:color="auto" w:fill="FFFFFF"/>
      <w:lang w:val="en-US"/>
    </w:rPr>
  </w:style>
  <w:style w:type="character" w:styleId="Hyperlink">
    <w:name w:val="Hyperlink"/>
    <w:uiPriority w:val="99"/>
    <w:unhideWhenUsed/>
    <w:qFormat/>
    <w:rsid w:val="00336404"/>
    <w:rPr>
      <w:color w:val="0072CC"/>
      <w:u w:val="single"/>
    </w:rPr>
  </w:style>
  <w:style w:type="paragraph" w:customStyle="1" w:styleId="1bodycopy10pt">
    <w:name w:val="1 body copy 10pt"/>
    <w:basedOn w:val="Normal"/>
    <w:link w:val="1bodycopy10ptChar"/>
    <w:qFormat/>
    <w:rsid w:val="00336404"/>
  </w:style>
  <w:style w:type="paragraph" w:customStyle="1" w:styleId="2Subheadpink">
    <w:name w:val="2 Subhead pink"/>
    <w:next w:val="1bodycopy10pt"/>
    <w:rsid w:val="00336404"/>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rsid w:val="00336404"/>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rsid w:val="00336404"/>
    <w:pPr>
      <w:suppressAutoHyphens/>
      <w:spacing w:after="480"/>
    </w:pPr>
    <w:rPr>
      <w:rFonts w:ascii="Arial" w:eastAsia="MS Mincho" w:hAnsi="Arial"/>
      <w:b/>
      <w:color w:val="FF1F64"/>
      <w:sz w:val="60"/>
      <w:szCs w:val="24"/>
      <w:lang w:val="en-US" w:eastAsia="en-US"/>
    </w:rPr>
  </w:style>
  <w:style w:type="paragraph" w:customStyle="1" w:styleId="8DONTsbullet">
    <w:name w:val="8 DON'Ts bullet"/>
    <w:basedOn w:val="Normal"/>
    <w:rsid w:val="00336404"/>
    <w:pPr>
      <w:numPr>
        <w:numId w:val="3"/>
      </w:numPr>
      <w:suppressAutoHyphens/>
      <w:ind w:right="284"/>
    </w:pPr>
    <w:rPr>
      <w:rFonts w:cs="Arial"/>
      <w:b/>
      <w:sz w:val="24"/>
      <w:szCs w:val="20"/>
    </w:rPr>
  </w:style>
  <w:style w:type="paragraph" w:customStyle="1" w:styleId="7DOsbullet">
    <w:name w:val="7 DOs bullet"/>
    <w:basedOn w:val="Normal"/>
    <w:rsid w:val="00336404"/>
    <w:pPr>
      <w:numPr>
        <w:numId w:val="2"/>
      </w:numPr>
      <w:ind w:right="284"/>
    </w:pPr>
    <w:rPr>
      <w:rFonts w:cs="Arial"/>
      <w:b/>
      <w:sz w:val="24"/>
      <w:szCs w:val="20"/>
    </w:rPr>
  </w:style>
  <w:style w:type="paragraph" w:customStyle="1" w:styleId="4Bulletedcopyblue">
    <w:name w:val="4 Bulleted copy blue"/>
    <w:basedOn w:val="Normal"/>
    <w:qFormat/>
    <w:rsid w:val="00336404"/>
    <w:pPr>
      <w:numPr>
        <w:numId w:val="9"/>
      </w:numPr>
    </w:pPr>
    <w:rPr>
      <w:rFonts w:cs="Arial"/>
      <w:szCs w:val="20"/>
    </w:rPr>
  </w:style>
  <w:style w:type="paragraph" w:customStyle="1" w:styleId="9Boxheading">
    <w:name w:val="9 Box heading"/>
    <w:basedOn w:val="Normal"/>
    <w:rsid w:val="00336404"/>
    <w:rPr>
      <w:b/>
      <w:color w:val="12263F"/>
      <w:sz w:val="24"/>
    </w:rPr>
  </w:style>
  <w:style w:type="paragraph" w:customStyle="1" w:styleId="9Secondbullet">
    <w:name w:val="9 Second bullet"/>
    <w:basedOn w:val="1bodycopy10pt"/>
    <w:link w:val="9SecondbulletChar"/>
    <w:rsid w:val="00336404"/>
    <w:pPr>
      <w:numPr>
        <w:numId w:val="1"/>
      </w:numPr>
      <w:ind w:right="567"/>
    </w:pPr>
  </w:style>
  <w:style w:type="paragraph" w:styleId="BalloonText">
    <w:name w:val="Balloon Text"/>
    <w:basedOn w:val="Normal"/>
    <w:link w:val="BalloonTextChar"/>
    <w:uiPriority w:val="99"/>
    <w:semiHidden/>
    <w:unhideWhenUsed/>
    <w:rsid w:val="00336404"/>
    <w:rPr>
      <w:rFonts w:ascii="Segoe UI" w:hAnsi="Segoe UI" w:cs="Segoe UI"/>
      <w:sz w:val="18"/>
      <w:szCs w:val="18"/>
    </w:rPr>
  </w:style>
  <w:style w:type="character" w:customStyle="1" w:styleId="BalloonTextChar">
    <w:name w:val="Balloon Text Char"/>
    <w:link w:val="BalloonText"/>
    <w:uiPriority w:val="99"/>
    <w:semiHidden/>
    <w:rsid w:val="00336404"/>
    <w:rPr>
      <w:rFonts w:ascii="Segoe UI" w:eastAsia="MS Mincho" w:hAnsi="Segoe UI" w:cs="Segoe UI"/>
      <w:kern w:val="0"/>
      <w:sz w:val="18"/>
      <w:szCs w:val="18"/>
      <w:lang w:val="en-US"/>
    </w:rPr>
  </w:style>
  <w:style w:type="character" w:customStyle="1" w:styleId="1bodycopy10ptChar">
    <w:name w:val="1 body copy 10pt Char"/>
    <w:link w:val="1bodycopy10pt"/>
    <w:rsid w:val="00336404"/>
    <w:rPr>
      <w:rFonts w:ascii="Arial" w:eastAsia="MS Mincho" w:hAnsi="Arial" w:cs="Times New Roman"/>
      <w:kern w:val="0"/>
      <w:sz w:val="20"/>
      <w:szCs w:val="24"/>
      <w:lang w:val="en-US"/>
    </w:rPr>
  </w:style>
  <w:style w:type="character" w:customStyle="1" w:styleId="9SecondbulletChar">
    <w:name w:val="9 Second bullet Char"/>
    <w:link w:val="9Secondbullet"/>
    <w:rsid w:val="00336404"/>
    <w:rPr>
      <w:rFonts w:ascii="Arial" w:eastAsia="MS Mincho" w:hAnsi="Arial" w:cs="Times New Roman"/>
      <w:kern w:val="0"/>
      <w:sz w:val="20"/>
      <w:szCs w:val="24"/>
      <w:lang w:val="en-US"/>
    </w:rPr>
  </w:style>
  <w:style w:type="character" w:styleId="Strong">
    <w:name w:val="Strong"/>
    <w:uiPriority w:val="22"/>
    <w:qFormat/>
    <w:rsid w:val="00336404"/>
    <w:rPr>
      <w:rFonts w:ascii="Arial" w:hAnsi="Arial"/>
      <w:b/>
      <w:bCs/>
      <w:sz w:val="22"/>
    </w:rPr>
  </w:style>
  <w:style w:type="paragraph" w:customStyle="1" w:styleId="6Abstract">
    <w:name w:val="6 Abstract"/>
    <w:qFormat/>
    <w:rsid w:val="00336404"/>
    <w:pPr>
      <w:spacing w:after="240" w:line="259" w:lineRule="auto"/>
    </w:pPr>
    <w:rPr>
      <w:rFonts w:ascii="Arial" w:eastAsia="MS Mincho" w:hAnsi="Arial"/>
      <w:sz w:val="28"/>
      <w:szCs w:val="28"/>
      <w:lang w:val="en-US" w:eastAsia="en-US"/>
    </w:rPr>
  </w:style>
  <w:style w:type="paragraph" w:styleId="TOC2">
    <w:name w:val="toc 2"/>
    <w:basedOn w:val="Normal"/>
    <w:next w:val="Normal"/>
    <w:autoRedefine/>
    <w:uiPriority w:val="39"/>
    <w:unhideWhenUsed/>
    <w:rsid w:val="00336404"/>
    <w:pPr>
      <w:spacing w:after="100"/>
      <w:ind w:left="220"/>
    </w:pPr>
  </w:style>
  <w:style w:type="paragraph" w:customStyle="1" w:styleId="Text">
    <w:name w:val="Text"/>
    <w:basedOn w:val="BodyText"/>
    <w:link w:val="TextChar"/>
    <w:rsid w:val="00336404"/>
    <w:rPr>
      <w:rFonts w:cs="Arial"/>
      <w:szCs w:val="20"/>
    </w:rPr>
  </w:style>
  <w:style w:type="character" w:customStyle="1" w:styleId="TextChar">
    <w:name w:val="Text Char"/>
    <w:link w:val="Text"/>
    <w:rsid w:val="00336404"/>
    <w:rPr>
      <w:rFonts w:ascii="Arial" w:eastAsia="MS Mincho" w:hAnsi="Arial" w:cs="Arial"/>
      <w:kern w:val="0"/>
      <w:sz w:val="20"/>
      <w:szCs w:val="20"/>
      <w:lang w:val="en-US"/>
    </w:rPr>
  </w:style>
  <w:style w:type="paragraph" w:customStyle="1" w:styleId="9TableHeading">
    <w:name w:val="9 Table Heading"/>
    <w:basedOn w:val="Text"/>
    <w:link w:val="9TableHeadingChar"/>
    <w:rsid w:val="00336404"/>
    <w:pPr>
      <w:spacing w:after="0"/>
    </w:pPr>
    <w:rPr>
      <w:caps/>
    </w:rPr>
  </w:style>
  <w:style w:type="character" w:customStyle="1" w:styleId="9TableHeadingChar">
    <w:name w:val="9 Table Heading Char"/>
    <w:link w:val="9TableHeading"/>
    <w:rsid w:val="00336404"/>
    <w:rPr>
      <w:rFonts w:ascii="Arial" w:eastAsia="MS Mincho" w:hAnsi="Arial" w:cs="Arial"/>
      <w:caps/>
      <w:kern w:val="0"/>
      <w:sz w:val="20"/>
      <w:szCs w:val="20"/>
      <w:lang w:val="en-US"/>
    </w:rPr>
  </w:style>
  <w:style w:type="paragraph" w:customStyle="1" w:styleId="Bodycopyitalic">
    <w:name w:val="Body copy italic"/>
    <w:basedOn w:val="Normal"/>
    <w:qFormat/>
    <w:rsid w:val="00336404"/>
    <w:pPr>
      <w:ind w:right="284"/>
    </w:pPr>
    <w:rPr>
      <w:i/>
    </w:rPr>
  </w:style>
  <w:style w:type="paragraph" w:styleId="BodyText">
    <w:name w:val="Body Text"/>
    <w:basedOn w:val="Normal"/>
    <w:link w:val="BodyTextChar"/>
    <w:uiPriority w:val="99"/>
    <w:semiHidden/>
    <w:unhideWhenUsed/>
    <w:rsid w:val="00336404"/>
  </w:style>
  <w:style w:type="character" w:customStyle="1" w:styleId="BodyTextChar">
    <w:name w:val="Body Text Char"/>
    <w:link w:val="BodyText"/>
    <w:uiPriority w:val="99"/>
    <w:semiHidden/>
    <w:rsid w:val="00336404"/>
    <w:rPr>
      <w:rFonts w:ascii="Arial" w:eastAsia="MS Mincho" w:hAnsi="Arial" w:cs="Times New Roman"/>
      <w:kern w:val="0"/>
      <w:sz w:val="20"/>
      <w:szCs w:val="24"/>
      <w:lang w:val="en-US"/>
    </w:rPr>
  </w:style>
  <w:style w:type="table" w:styleId="TableGrid">
    <w:name w:val="Table Grid"/>
    <w:basedOn w:val="TableNormal"/>
    <w:uiPriority w:val="39"/>
    <w:rsid w:val="00336404"/>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336404"/>
    <w:pPr>
      <w:spacing w:after="0"/>
    </w:pPr>
  </w:style>
  <w:style w:type="character" w:customStyle="1" w:styleId="TableHeadingChar">
    <w:name w:val="TableHeading Char"/>
    <w:link w:val="TableHeading"/>
    <w:rsid w:val="00336404"/>
    <w:rPr>
      <w:rFonts w:ascii="Arial" w:eastAsia="MS Mincho" w:hAnsi="Arial" w:cs="Times New Roman"/>
      <w:kern w:val="0"/>
      <w:sz w:val="20"/>
      <w:szCs w:val="24"/>
      <w:lang w:val="en-US"/>
    </w:rPr>
  </w:style>
  <w:style w:type="table" w:customStyle="1" w:styleId="TheKeytable">
    <w:name w:val="The Ke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336404"/>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336404"/>
    <w:rPr>
      <w:szCs w:val="20"/>
    </w:rPr>
  </w:style>
  <w:style w:type="character" w:customStyle="1" w:styleId="apple-converted-space">
    <w:name w:val="apple-converted-space"/>
    <w:rsid w:val="00336404"/>
  </w:style>
  <w:style w:type="paragraph" w:customStyle="1" w:styleId="Subheadwithpointer">
    <w:name w:val="Subhead with pointer"/>
    <w:basedOn w:val="Normal"/>
    <w:next w:val="6Abstract"/>
    <w:link w:val="SubheadwithpointerChar"/>
    <w:rsid w:val="00336404"/>
    <w:pPr>
      <w:numPr>
        <w:numId w:val="4"/>
      </w:numPr>
      <w:spacing w:before="120"/>
      <w:ind w:right="850"/>
    </w:pPr>
    <w:rPr>
      <w:rFonts w:cs="Arial"/>
      <w:b/>
      <w:bCs/>
      <w:color w:val="12263F"/>
      <w:sz w:val="32"/>
      <w:szCs w:val="32"/>
    </w:rPr>
  </w:style>
  <w:style w:type="paragraph" w:customStyle="1" w:styleId="1bodycopy11pt">
    <w:name w:val="1 body copy 11pt"/>
    <w:autoRedefine/>
    <w:rsid w:val="00336404"/>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336404"/>
    <w:rPr>
      <w:rFonts w:ascii="Arial" w:eastAsia="MS Mincho" w:hAnsi="Arial" w:cs="Arial"/>
      <w:b/>
      <w:bCs/>
      <w:color w:val="12263F"/>
      <w:kern w:val="0"/>
      <w:sz w:val="32"/>
      <w:szCs w:val="32"/>
      <w:lang w:val="en-US"/>
    </w:rPr>
  </w:style>
  <w:style w:type="character" w:styleId="FollowedHyperlink">
    <w:name w:val="FollowedHyperlink"/>
    <w:uiPriority w:val="99"/>
    <w:semiHidden/>
    <w:unhideWhenUsed/>
    <w:rsid w:val="00336404"/>
    <w:rPr>
      <w:color w:val="954F72"/>
      <w:u w:val="single"/>
    </w:rPr>
  </w:style>
  <w:style w:type="paragraph" w:customStyle="1" w:styleId="Title1">
    <w:name w:val="Title 1"/>
    <w:basedOn w:val="Heading1"/>
    <w:link w:val="Title1Char"/>
    <w:autoRedefine/>
    <w:rsid w:val="00336404"/>
    <w:pPr>
      <w:keepNext/>
      <w:keepLines/>
      <w:spacing w:before="480"/>
    </w:pPr>
    <w:rPr>
      <w:rFonts w:eastAsia="MS Gothic" w:cs="Times New Roman"/>
      <w:b w:val="0"/>
      <w:bCs/>
      <w:sz w:val="52"/>
      <w:szCs w:val="52"/>
      <w:lang w:val="en-US"/>
    </w:rPr>
  </w:style>
  <w:style w:type="character" w:customStyle="1" w:styleId="Title1Char">
    <w:name w:val="Title 1 Char"/>
    <w:link w:val="Title1"/>
    <w:rsid w:val="00336404"/>
    <w:rPr>
      <w:rFonts w:ascii="Arial" w:eastAsia="MS Gothic" w:hAnsi="Arial" w:cs="Times New Roman"/>
      <w:bCs/>
      <w:color w:val="FF1F64"/>
      <w:kern w:val="0"/>
      <w:sz w:val="52"/>
      <w:szCs w:val="52"/>
      <w:lang w:val="en-US"/>
    </w:rPr>
  </w:style>
  <w:style w:type="paragraph" w:styleId="TOCHeading">
    <w:name w:val="TOC Heading"/>
    <w:basedOn w:val="Heading1"/>
    <w:next w:val="Normal"/>
    <w:uiPriority w:val="39"/>
    <w:unhideWhenUsed/>
    <w:rsid w:val="00336404"/>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336404"/>
    <w:pPr>
      <w:tabs>
        <w:tab w:val="right" w:leader="dot" w:pos="9736"/>
      </w:tabs>
      <w:spacing w:after="100"/>
    </w:pPr>
  </w:style>
  <w:style w:type="paragraph" w:customStyle="1" w:styleId="3Policytitle">
    <w:name w:val="3 Policy title"/>
    <w:basedOn w:val="Normal"/>
    <w:qFormat/>
    <w:rsid w:val="00336404"/>
    <w:rPr>
      <w:b/>
      <w:sz w:val="72"/>
    </w:rPr>
  </w:style>
  <w:style w:type="paragraph" w:styleId="ListParagraph">
    <w:name w:val="List Paragraph"/>
    <w:basedOn w:val="Normal"/>
    <w:uiPriority w:val="34"/>
    <w:qFormat/>
    <w:rsid w:val="00336404"/>
    <w:pPr>
      <w:ind w:left="720"/>
      <w:contextualSpacing/>
    </w:pPr>
  </w:style>
  <w:style w:type="table" w:customStyle="1" w:styleId="TheKeypolicytable">
    <w:name w:val="The Key polic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336404"/>
    <w:pPr>
      <w:keepLines/>
      <w:spacing w:after="60"/>
      <w:textboxTightWrap w:val="allLines"/>
    </w:pPr>
  </w:style>
  <w:style w:type="paragraph" w:customStyle="1" w:styleId="Bulletedcopylevel2">
    <w:name w:val="Bulleted copy level 2"/>
    <w:basedOn w:val="1bodycopy10pt"/>
    <w:qFormat/>
    <w:rsid w:val="00336404"/>
    <w:pPr>
      <w:numPr>
        <w:numId w:val="7"/>
      </w:numPr>
      <w:tabs>
        <w:tab w:val="num" w:pos="360"/>
      </w:tabs>
      <w:ind w:left="0" w:firstLine="0"/>
    </w:pPr>
  </w:style>
  <w:style w:type="paragraph" w:customStyle="1" w:styleId="Tablecopybulleted">
    <w:name w:val="Table copy bulleted"/>
    <w:basedOn w:val="Tablebodycopy"/>
    <w:qFormat/>
    <w:rsid w:val="00336404"/>
    <w:pPr>
      <w:numPr>
        <w:numId w:val="8"/>
      </w:numPr>
      <w:tabs>
        <w:tab w:val="num" w:pos="360"/>
      </w:tabs>
      <w:ind w:left="0" w:firstLine="0"/>
    </w:pPr>
  </w:style>
  <w:style w:type="paragraph" w:customStyle="1" w:styleId="Caption1">
    <w:name w:val="Caption 1"/>
    <w:basedOn w:val="Normal"/>
    <w:rsid w:val="00336404"/>
    <w:pPr>
      <w:spacing w:before="120"/>
    </w:pPr>
    <w:rPr>
      <w:i/>
      <w:color w:val="F15F22"/>
    </w:rPr>
  </w:style>
  <w:style w:type="paragraph" w:customStyle="1" w:styleId="Subhead2">
    <w:name w:val="Subhead 2"/>
    <w:basedOn w:val="1bodycopy10pt"/>
    <w:next w:val="1bodycopy10pt"/>
    <w:link w:val="Subhead2Char"/>
    <w:qFormat/>
    <w:rsid w:val="00336404"/>
    <w:pPr>
      <w:spacing w:before="240"/>
    </w:pPr>
    <w:rPr>
      <w:b/>
      <w:color w:val="12263F"/>
      <w:sz w:val="24"/>
    </w:rPr>
  </w:style>
  <w:style w:type="character" w:customStyle="1" w:styleId="Subhead2Char">
    <w:name w:val="Subhead 2 Char"/>
    <w:link w:val="Subhead2"/>
    <w:rsid w:val="00336404"/>
    <w:rPr>
      <w:rFonts w:ascii="Arial" w:eastAsia="MS Mincho" w:hAnsi="Arial" w:cs="Times New Roman"/>
      <w:b/>
      <w:color w:val="12263F"/>
      <w:kern w:val="0"/>
      <w:sz w:val="24"/>
      <w:szCs w:val="24"/>
      <w:lang w:val="en-US"/>
    </w:rPr>
  </w:style>
  <w:style w:type="paragraph" w:styleId="TOC3">
    <w:name w:val="toc 3"/>
    <w:basedOn w:val="Normal"/>
    <w:next w:val="Normal"/>
    <w:autoRedefine/>
    <w:uiPriority w:val="39"/>
    <w:unhideWhenUsed/>
    <w:rsid w:val="00336404"/>
    <w:pPr>
      <w:spacing w:after="100"/>
      <w:ind w:left="400"/>
    </w:pPr>
  </w:style>
  <w:style w:type="character" w:styleId="UnresolvedMention">
    <w:name w:val="Unresolved Mention"/>
    <w:uiPriority w:val="99"/>
    <w:semiHidden/>
    <w:unhideWhenUsed/>
    <w:rsid w:val="00336404"/>
    <w:rPr>
      <w:color w:val="605E5C"/>
      <w:shd w:val="clear" w:color="auto" w:fill="E1DFDD"/>
    </w:rPr>
  </w:style>
  <w:style w:type="numbering" w:customStyle="1" w:styleId="CurrentList1">
    <w:name w:val="Current List1"/>
    <w:uiPriority w:val="99"/>
    <w:rsid w:val="00336404"/>
    <w:pPr>
      <w:numPr>
        <w:numId w:val="11"/>
      </w:numPr>
    </w:pPr>
  </w:style>
  <w:style w:type="paragraph" w:styleId="NormalWeb">
    <w:name w:val="Normal (Web)"/>
    <w:basedOn w:val="Normal"/>
    <w:uiPriority w:val="99"/>
    <w:semiHidden/>
    <w:unhideWhenUsed/>
    <w:rsid w:val="00336404"/>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336404"/>
    <w:rPr>
      <w:rFonts w:ascii="Arial" w:eastAsia="MS Mincho" w:hAnsi="Arial"/>
      <w:szCs w:val="24"/>
      <w:lang w:val="en-US" w:eastAsia="en-US"/>
    </w:rPr>
  </w:style>
  <w:style w:type="character" w:styleId="CommentReference">
    <w:name w:val="annotation reference"/>
    <w:uiPriority w:val="99"/>
    <w:unhideWhenUsed/>
    <w:rsid w:val="00336404"/>
    <w:rPr>
      <w:sz w:val="16"/>
      <w:szCs w:val="16"/>
    </w:rPr>
  </w:style>
  <w:style w:type="paragraph" w:styleId="CommentText">
    <w:name w:val="annotation text"/>
    <w:basedOn w:val="Normal"/>
    <w:link w:val="CommentTextChar"/>
    <w:uiPriority w:val="99"/>
    <w:unhideWhenUsed/>
    <w:rsid w:val="00336404"/>
    <w:rPr>
      <w:szCs w:val="20"/>
    </w:rPr>
  </w:style>
  <w:style w:type="character" w:customStyle="1" w:styleId="CommentTextChar">
    <w:name w:val="Comment Text Char"/>
    <w:link w:val="CommentText"/>
    <w:uiPriority w:val="99"/>
    <w:rsid w:val="00336404"/>
    <w:rPr>
      <w:rFonts w:ascii="Arial" w:eastAsia="MS Mincho" w:hAnsi="Arial"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336404"/>
    <w:rPr>
      <w:b/>
      <w:bCs/>
    </w:rPr>
  </w:style>
  <w:style w:type="character" w:customStyle="1" w:styleId="CommentSubjectChar">
    <w:name w:val="Comment Subject Char"/>
    <w:link w:val="CommentSubject"/>
    <w:uiPriority w:val="99"/>
    <w:semiHidden/>
    <w:rsid w:val="00336404"/>
    <w:rPr>
      <w:rFonts w:ascii="Arial" w:eastAsia="MS Mincho" w:hAnsi="Arial" w:cs="Times New Roman"/>
      <w:b/>
      <w:bCs/>
      <w:kern w:val="0"/>
      <w:sz w:val="20"/>
      <w:szCs w:val="20"/>
      <w:lang w:val="en-US"/>
    </w:rPr>
  </w:style>
  <w:style w:type="paragraph" w:customStyle="1" w:styleId="1bodycopy">
    <w:name w:val="1 body copy"/>
    <w:basedOn w:val="Normal"/>
    <w:link w:val="1bodycopyChar"/>
    <w:qFormat/>
    <w:rsid w:val="00C504DD"/>
  </w:style>
  <w:style w:type="character" w:customStyle="1" w:styleId="1bodycopyChar">
    <w:name w:val="1 body copy Char"/>
    <w:link w:val="1bodycopy"/>
    <w:rsid w:val="00C504DD"/>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281642">
      <w:bodyDiv w:val="1"/>
      <w:marLeft w:val="0"/>
      <w:marRight w:val="0"/>
      <w:marTop w:val="0"/>
      <w:marBottom w:val="0"/>
      <w:divBdr>
        <w:top w:val="none" w:sz="0" w:space="0" w:color="auto"/>
        <w:left w:val="none" w:sz="0" w:space="0" w:color="auto"/>
        <w:bottom w:val="none" w:sz="0" w:space="0" w:color="auto"/>
        <w:right w:val="none" w:sz="0" w:space="0" w:color="auto"/>
      </w:divBdr>
    </w:div>
    <w:div w:id="175875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legislation.gov.uk/uksi/2017/715/contents/mad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publications/allergy-safety-in-schools" TargetMode="External"/><Relationship Id="rId17" Type="http://schemas.openxmlformats.org/officeDocument/2006/relationships/hyperlink" Target="https://www.food.gov.uk/business-guidance/allergen-guidance-for-food-business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si/2019/1218/ma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egislation.gov.uk/uksi/2014/1855/content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using-emergency-adrenaline-auto-injectors-in-schools"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4f22ca-fa73-4588-a3c7-f108fc84e4d4" xsi:nil="true"/>
    <lcf76f155ced4ddcb4097134ff3c332f xmlns="9fc58cda-5ed0-4af7-8bcf-852ccefd69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5F7E84B8C03748A7F14D0C2B025FD9" ma:contentTypeVersion="13" ma:contentTypeDescription="Create a new document." ma:contentTypeScope="" ma:versionID="c76524a4b666dc5ba7592c2c71878ad5">
  <xsd:schema xmlns:xsd="http://www.w3.org/2001/XMLSchema" xmlns:xs="http://www.w3.org/2001/XMLSchema" xmlns:p="http://schemas.microsoft.com/office/2006/metadata/properties" xmlns:ns2="9fc58cda-5ed0-4af7-8bcf-852ccefd6916" xmlns:ns3="3c4f22ca-fa73-4588-a3c7-f108fc84e4d4" targetNamespace="http://schemas.microsoft.com/office/2006/metadata/properties" ma:root="true" ma:fieldsID="c913cc664f13d5c5fd6a29d8d5408d52" ns2:_="" ns3:_="">
    <xsd:import namespace="9fc58cda-5ed0-4af7-8bcf-852ccefd6916"/>
    <xsd:import namespace="3c4f22ca-fa73-4588-a3c7-f108fc84e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58cda-5ed0-4af7-8bcf-852ccefd6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4c9992f-1068-4dbe-9f00-fdfa1b5c9a4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4f22ca-fa73-4588-a3c7-f108fc84e4d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87d10a-2824-4b54-a9cc-9c0152a99e8b}" ma:internalName="TaxCatchAll" ma:showField="CatchAllData" ma:web="3c4f22ca-fa73-4588-a3c7-f108fc84e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40F4A-AF63-4125-86BD-032E8AC0958C}">
  <ds:schemaRef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9fc58cda-5ed0-4af7-8bcf-852ccefd6916"/>
    <ds:schemaRef ds:uri="http://www.w3.org/XML/1998/namespace"/>
    <ds:schemaRef ds:uri="3c4f22ca-fa73-4588-a3c7-f108fc84e4d4"/>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5C53250-6839-4330-BF4F-EAD7087132B4}">
  <ds:schemaRefs>
    <ds:schemaRef ds:uri="http://schemas.microsoft.com/sharepoint/v3/contenttype/forms"/>
  </ds:schemaRefs>
</ds:datastoreItem>
</file>

<file path=customXml/itemProps3.xml><?xml version="1.0" encoding="utf-8"?>
<ds:datastoreItem xmlns:ds="http://schemas.openxmlformats.org/officeDocument/2006/customXml" ds:itemID="{A263F595-38BA-48D2-A5AB-27EB69CDB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58cda-5ed0-4af7-8bcf-852ccefd6916"/>
    <ds:schemaRef ds:uri="3c4f22ca-fa73-4588-a3c7-f108fc84e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5EB548-E07B-4188-8593-939C2D40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3822</Words>
  <Characters>21788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25559</CharactersWithSpaces>
  <SharedDoc>false</SharedDoc>
  <HLinks>
    <vt:vector size="132" baseType="variant">
      <vt:variant>
        <vt:i4>2359334</vt:i4>
      </vt:variant>
      <vt:variant>
        <vt:i4>87</vt:i4>
      </vt:variant>
      <vt:variant>
        <vt:i4>0</vt:i4>
      </vt:variant>
      <vt:variant>
        <vt:i4>5</vt:i4>
      </vt:variant>
      <vt:variant>
        <vt:lpwstr>https://www.gov.uk/government/publications/using-emergency-adrenaline-auto-injectors-in-schools</vt:lpwstr>
      </vt:variant>
      <vt:variant>
        <vt:lpwstr/>
      </vt:variant>
      <vt:variant>
        <vt:i4>2359334</vt:i4>
      </vt:variant>
      <vt:variant>
        <vt:i4>84</vt:i4>
      </vt:variant>
      <vt:variant>
        <vt:i4>0</vt:i4>
      </vt:variant>
      <vt:variant>
        <vt:i4>5</vt:i4>
      </vt:variant>
      <vt:variant>
        <vt:lpwstr>https://www.gov.uk/government/publications/using-emergency-adrenaline-auto-injectors-in-schools</vt:lpwstr>
      </vt:variant>
      <vt:variant>
        <vt:lpwstr/>
      </vt:variant>
      <vt:variant>
        <vt:i4>4325399</vt:i4>
      </vt:variant>
      <vt:variant>
        <vt:i4>81</vt:i4>
      </vt:variant>
      <vt:variant>
        <vt:i4>0</vt:i4>
      </vt:variant>
      <vt:variant>
        <vt:i4>5</vt:i4>
      </vt:variant>
      <vt:variant>
        <vt:lpwstr>https://www.anaphylaxis.org.uk/about-anaphylaxis/what-to-do-in-an-emergency/</vt:lpwstr>
      </vt:variant>
      <vt:variant>
        <vt:lpwstr/>
      </vt:variant>
      <vt:variant>
        <vt:i4>5636127</vt:i4>
      </vt:variant>
      <vt:variant>
        <vt:i4>78</vt:i4>
      </vt:variant>
      <vt:variant>
        <vt:i4>0</vt:i4>
      </vt:variant>
      <vt:variant>
        <vt:i4>5</vt:i4>
      </vt:variant>
      <vt:variant>
        <vt:lpwstr>https://www.nhs.uk/conditions/anaphylaxis/treatment/</vt:lpwstr>
      </vt:variant>
      <vt:variant>
        <vt:lpwstr/>
      </vt:variant>
      <vt:variant>
        <vt:i4>2097249</vt:i4>
      </vt:variant>
      <vt:variant>
        <vt:i4>75</vt:i4>
      </vt:variant>
      <vt:variant>
        <vt:i4>0</vt:i4>
      </vt:variant>
      <vt:variant>
        <vt:i4>5</vt:i4>
      </vt:variant>
      <vt:variant>
        <vt:lpwstr>https://www.food.gov.uk/business-guidance/allergen-guidance-for-food-businesses</vt:lpwstr>
      </vt:variant>
      <vt:variant>
        <vt:lpwstr/>
      </vt:variant>
      <vt:variant>
        <vt:i4>3932216</vt:i4>
      </vt:variant>
      <vt:variant>
        <vt:i4>72</vt:i4>
      </vt:variant>
      <vt:variant>
        <vt:i4>0</vt:i4>
      </vt:variant>
      <vt:variant>
        <vt:i4>5</vt:i4>
      </vt:variant>
      <vt:variant>
        <vt:lpwstr>https://www.legislation.gov.uk/uksi/2019/1218/made</vt:lpwstr>
      </vt:variant>
      <vt:variant>
        <vt:lpwstr/>
      </vt:variant>
      <vt:variant>
        <vt:i4>4259932</vt:i4>
      </vt:variant>
      <vt:variant>
        <vt:i4>69</vt:i4>
      </vt:variant>
      <vt:variant>
        <vt:i4>0</vt:i4>
      </vt:variant>
      <vt:variant>
        <vt:i4>5</vt:i4>
      </vt:variant>
      <vt:variant>
        <vt:lpwstr>http://www.legislation.gov.uk/uksi/2014/1855/contents</vt:lpwstr>
      </vt:variant>
      <vt:variant>
        <vt:lpwstr/>
      </vt:variant>
      <vt:variant>
        <vt:i4>2359334</vt:i4>
      </vt:variant>
      <vt:variant>
        <vt:i4>66</vt:i4>
      </vt:variant>
      <vt:variant>
        <vt:i4>0</vt:i4>
      </vt:variant>
      <vt:variant>
        <vt:i4>5</vt:i4>
      </vt:variant>
      <vt:variant>
        <vt:lpwstr>https://www.gov.uk/government/publications/using-emergency-adrenaline-auto-injectors-in-schools</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6815806</vt:i4>
      </vt:variant>
      <vt:variant>
        <vt:i4>60</vt:i4>
      </vt:variant>
      <vt:variant>
        <vt:i4>0</vt:i4>
      </vt:variant>
      <vt:variant>
        <vt:i4>5</vt:i4>
      </vt:variant>
      <vt:variant>
        <vt:lpwstr>https://www.gov.uk/government/publications/school-food-standards-resources-for-schools/allergy-guidance-for-schools</vt:lpwstr>
      </vt:variant>
      <vt:variant>
        <vt:lpwstr/>
      </vt:variant>
      <vt:variant>
        <vt:i4>1114173</vt:i4>
      </vt:variant>
      <vt:variant>
        <vt:i4>53</vt:i4>
      </vt:variant>
      <vt:variant>
        <vt:i4>0</vt:i4>
      </vt:variant>
      <vt:variant>
        <vt:i4>5</vt:i4>
      </vt:variant>
      <vt:variant>
        <vt:lpwstr/>
      </vt:variant>
      <vt:variant>
        <vt:lpwstr>_Toc138251164</vt:lpwstr>
      </vt:variant>
      <vt:variant>
        <vt:i4>1114173</vt:i4>
      </vt:variant>
      <vt:variant>
        <vt:i4>47</vt:i4>
      </vt:variant>
      <vt:variant>
        <vt:i4>0</vt:i4>
      </vt:variant>
      <vt:variant>
        <vt:i4>5</vt:i4>
      </vt:variant>
      <vt:variant>
        <vt:lpwstr/>
      </vt:variant>
      <vt:variant>
        <vt:lpwstr>_Toc138251163</vt:lpwstr>
      </vt:variant>
      <vt:variant>
        <vt:i4>1114173</vt:i4>
      </vt:variant>
      <vt:variant>
        <vt:i4>41</vt:i4>
      </vt:variant>
      <vt:variant>
        <vt:i4>0</vt:i4>
      </vt:variant>
      <vt:variant>
        <vt:i4>5</vt:i4>
      </vt:variant>
      <vt:variant>
        <vt:lpwstr/>
      </vt:variant>
      <vt:variant>
        <vt:lpwstr>_Toc138251162</vt:lpwstr>
      </vt:variant>
      <vt:variant>
        <vt:i4>1114173</vt:i4>
      </vt:variant>
      <vt:variant>
        <vt:i4>35</vt:i4>
      </vt:variant>
      <vt:variant>
        <vt:i4>0</vt:i4>
      </vt:variant>
      <vt:variant>
        <vt:i4>5</vt:i4>
      </vt:variant>
      <vt:variant>
        <vt:lpwstr/>
      </vt:variant>
      <vt:variant>
        <vt:lpwstr>_Toc138251161</vt:lpwstr>
      </vt:variant>
      <vt:variant>
        <vt:i4>1114173</vt:i4>
      </vt:variant>
      <vt:variant>
        <vt:i4>29</vt:i4>
      </vt:variant>
      <vt:variant>
        <vt:i4>0</vt:i4>
      </vt:variant>
      <vt:variant>
        <vt:i4>5</vt:i4>
      </vt:variant>
      <vt:variant>
        <vt:lpwstr/>
      </vt:variant>
      <vt:variant>
        <vt:lpwstr>_Toc138251160</vt:lpwstr>
      </vt:variant>
      <vt:variant>
        <vt:i4>1179709</vt:i4>
      </vt:variant>
      <vt:variant>
        <vt:i4>23</vt:i4>
      </vt:variant>
      <vt:variant>
        <vt:i4>0</vt:i4>
      </vt:variant>
      <vt:variant>
        <vt:i4>5</vt:i4>
      </vt:variant>
      <vt:variant>
        <vt:lpwstr/>
      </vt:variant>
      <vt:variant>
        <vt:lpwstr>_Toc138251159</vt:lpwstr>
      </vt:variant>
      <vt:variant>
        <vt:i4>1179709</vt:i4>
      </vt:variant>
      <vt:variant>
        <vt:i4>17</vt:i4>
      </vt:variant>
      <vt:variant>
        <vt:i4>0</vt:i4>
      </vt:variant>
      <vt:variant>
        <vt:i4>5</vt:i4>
      </vt:variant>
      <vt:variant>
        <vt:lpwstr/>
      </vt:variant>
      <vt:variant>
        <vt:lpwstr>_Toc138251158</vt:lpwstr>
      </vt:variant>
      <vt:variant>
        <vt:i4>1179709</vt:i4>
      </vt:variant>
      <vt:variant>
        <vt:i4>11</vt:i4>
      </vt:variant>
      <vt:variant>
        <vt:i4>0</vt:i4>
      </vt:variant>
      <vt:variant>
        <vt:i4>5</vt:i4>
      </vt:variant>
      <vt:variant>
        <vt:lpwstr/>
      </vt:variant>
      <vt:variant>
        <vt:lpwstr>_Toc138251157</vt:lpwstr>
      </vt:variant>
      <vt:variant>
        <vt:i4>1179709</vt:i4>
      </vt:variant>
      <vt:variant>
        <vt:i4>5</vt:i4>
      </vt:variant>
      <vt:variant>
        <vt:i4>0</vt:i4>
      </vt:variant>
      <vt:variant>
        <vt:i4>5</vt:i4>
      </vt:variant>
      <vt:variant>
        <vt:lpwstr/>
      </vt:variant>
      <vt:variant>
        <vt:lpwstr>_Toc138251156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Milenka Stevens</dc:creator>
  <cp:keywords/>
  <dc:description/>
  <cp:lastModifiedBy>A Lewis</cp:lastModifiedBy>
  <cp:revision>3</cp:revision>
  <dcterms:created xsi:type="dcterms:W3CDTF">2026-09-07T07:52:00Z</dcterms:created>
  <dcterms:modified xsi:type="dcterms:W3CDTF">2026-09-07T07:52:00Z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0x010100F75F7E84B8C03748A7F14D0C2B025FD9</vt:lpwstr>
  </property>
</Properties>
</file>